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91B" w:rsidRPr="00F925F8" w:rsidRDefault="00F925F8" w:rsidP="00F925F8">
      <w:pPr>
        <w:spacing w:line="480" w:lineRule="auto"/>
        <w:ind w:firstLineChars="200" w:firstLine="482"/>
        <w:jc w:val="center"/>
        <w:rPr>
          <w:b/>
          <w:sz w:val="24"/>
        </w:rPr>
      </w:pPr>
      <w:r w:rsidRPr="00F925F8">
        <w:rPr>
          <w:rFonts w:hint="eastAsia"/>
          <w:b/>
          <w:sz w:val="24"/>
        </w:rPr>
        <w:t>最高人民法院关于发布第</w:t>
      </w:r>
      <w:r w:rsidRPr="00F925F8">
        <w:rPr>
          <w:rFonts w:hint="eastAsia"/>
          <w:b/>
          <w:sz w:val="24"/>
        </w:rPr>
        <w:t>20</w:t>
      </w:r>
      <w:r w:rsidRPr="00F925F8">
        <w:rPr>
          <w:rFonts w:hint="eastAsia"/>
          <w:b/>
          <w:sz w:val="24"/>
        </w:rPr>
        <w:t>批指导性案例的通知</w:t>
      </w:r>
    </w:p>
    <w:p w:rsidR="00C7691B" w:rsidRPr="00F925F8" w:rsidRDefault="00F925F8" w:rsidP="00F925F8">
      <w:pPr>
        <w:spacing w:line="480" w:lineRule="auto"/>
        <w:ind w:firstLineChars="200" w:firstLine="482"/>
        <w:jc w:val="center"/>
        <w:rPr>
          <w:b/>
          <w:sz w:val="24"/>
        </w:rPr>
      </w:pPr>
      <w:r w:rsidRPr="00F925F8">
        <w:rPr>
          <w:rFonts w:hint="eastAsia"/>
          <w:b/>
          <w:sz w:val="24"/>
        </w:rPr>
        <w:t>法〔</w:t>
      </w:r>
      <w:r w:rsidRPr="00F925F8">
        <w:rPr>
          <w:rFonts w:hint="eastAsia"/>
          <w:b/>
          <w:sz w:val="24"/>
        </w:rPr>
        <w:t>2018</w:t>
      </w:r>
      <w:r w:rsidRPr="00F925F8">
        <w:rPr>
          <w:rFonts w:hint="eastAsia"/>
          <w:b/>
          <w:sz w:val="24"/>
        </w:rPr>
        <w:t>〕</w:t>
      </w:r>
      <w:r w:rsidRPr="00F925F8">
        <w:rPr>
          <w:rFonts w:hint="eastAsia"/>
          <w:b/>
          <w:sz w:val="24"/>
        </w:rPr>
        <w:t>347</w:t>
      </w:r>
      <w:r w:rsidRPr="00F925F8">
        <w:rPr>
          <w:rFonts w:hint="eastAsia"/>
          <w:b/>
          <w:sz w:val="24"/>
        </w:rPr>
        <w:t>号</w:t>
      </w:r>
    </w:p>
    <w:p w:rsidR="00C7691B" w:rsidRPr="00F925F8" w:rsidRDefault="00F925F8" w:rsidP="00F925F8">
      <w:pPr>
        <w:spacing w:line="480" w:lineRule="auto"/>
        <w:rPr>
          <w:sz w:val="24"/>
        </w:rPr>
      </w:pPr>
      <w:r w:rsidRPr="00F925F8">
        <w:rPr>
          <w:rFonts w:hint="eastAsia"/>
          <w:sz w:val="24"/>
        </w:rPr>
        <w:t>各省、自治区、直辖市高级人民法院，解放军军事法院，新疆维吾尔自治区高级人民法院生产建设兵团分院：</w:t>
      </w:r>
    </w:p>
    <w:p w:rsidR="00C7691B" w:rsidRPr="00F925F8" w:rsidRDefault="00F925F8" w:rsidP="00F925F8">
      <w:pPr>
        <w:spacing w:line="480" w:lineRule="auto"/>
        <w:ind w:firstLineChars="200" w:firstLine="480"/>
        <w:rPr>
          <w:sz w:val="24"/>
        </w:rPr>
      </w:pPr>
      <w:r w:rsidRPr="00F925F8">
        <w:rPr>
          <w:rFonts w:hint="eastAsia"/>
          <w:sz w:val="24"/>
        </w:rPr>
        <w:t>经最高人民法院审判委员会讨论决定，现将付宣豪、黄子超破坏计算机信息系统案等五个案例（指导案例</w:t>
      </w:r>
      <w:r w:rsidRPr="00F925F8">
        <w:rPr>
          <w:rFonts w:hint="eastAsia"/>
          <w:sz w:val="24"/>
        </w:rPr>
        <w:t>102-106</w:t>
      </w:r>
      <w:r w:rsidRPr="00F925F8">
        <w:rPr>
          <w:rFonts w:hint="eastAsia"/>
          <w:sz w:val="24"/>
        </w:rPr>
        <w:t>号），作为第</w:t>
      </w:r>
      <w:r w:rsidRPr="00F925F8">
        <w:rPr>
          <w:rFonts w:hint="eastAsia"/>
          <w:sz w:val="24"/>
        </w:rPr>
        <w:t>20</w:t>
      </w:r>
      <w:r w:rsidRPr="00F925F8">
        <w:rPr>
          <w:rFonts w:hint="eastAsia"/>
          <w:sz w:val="24"/>
        </w:rPr>
        <w:t>批指导性案例发布，供在审判类似案件时参照。</w:t>
      </w:r>
    </w:p>
    <w:p w:rsidR="00C7691B" w:rsidRPr="00F925F8" w:rsidRDefault="00F925F8" w:rsidP="00F925F8">
      <w:pPr>
        <w:spacing w:line="480" w:lineRule="auto"/>
        <w:ind w:firstLineChars="200" w:firstLine="480"/>
        <w:jc w:val="right"/>
        <w:rPr>
          <w:sz w:val="24"/>
        </w:rPr>
      </w:pPr>
      <w:r w:rsidRPr="00F925F8">
        <w:rPr>
          <w:rFonts w:hint="eastAsia"/>
          <w:sz w:val="24"/>
        </w:rPr>
        <w:t>最高人民法院</w:t>
      </w:r>
    </w:p>
    <w:p w:rsidR="00C7691B" w:rsidRPr="00F925F8" w:rsidRDefault="00F925F8" w:rsidP="00F925F8">
      <w:pPr>
        <w:spacing w:line="480" w:lineRule="auto"/>
        <w:ind w:firstLineChars="200" w:firstLine="480"/>
        <w:jc w:val="right"/>
        <w:rPr>
          <w:sz w:val="24"/>
        </w:rPr>
      </w:pPr>
      <w:r w:rsidRPr="00F925F8">
        <w:rPr>
          <w:rFonts w:hint="eastAsia"/>
          <w:sz w:val="24"/>
        </w:rPr>
        <w:t>2018</w:t>
      </w:r>
      <w:r w:rsidRPr="00F925F8">
        <w:rPr>
          <w:rFonts w:hint="eastAsia"/>
          <w:sz w:val="24"/>
        </w:rPr>
        <w:t>年</w:t>
      </w:r>
      <w:r w:rsidRPr="00F925F8">
        <w:rPr>
          <w:rFonts w:hint="eastAsia"/>
          <w:sz w:val="24"/>
        </w:rPr>
        <w:t>12</w:t>
      </w:r>
      <w:r w:rsidRPr="00F925F8">
        <w:rPr>
          <w:rFonts w:hint="eastAsia"/>
          <w:sz w:val="24"/>
        </w:rPr>
        <w:t>月</w:t>
      </w:r>
      <w:r w:rsidRPr="00F925F8">
        <w:rPr>
          <w:rFonts w:hint="eastAsia"/>
          <w:sz w:val="24"/>
        </w:rPr>
        <w:t>25</w:t>
      </w:r>
      <w:r w:rsidRPr="00F925F8">
        <w:rPr>
          <w:rFonts w:hint="eastAsia"/>
          <w:sz w:val="24"/>
        </w:rPr>
        <w:t>日</w:t>
      </w:r>
    </w:p>
    <w:p w:rsidR="00C7691B" w:rsidRPr="00F925F8" w:rsidRDefault="00F925F8" w:rsidP="00F925F8">
      <w:pPr>
        <w:spacing w:line="480" w:lineRule="auto"/>
        <w:ind w:firstLineChars="200" w:firstLine="482"/>
        <w:jc w:val="center"/>
        <w:rPr>
          <w:b/>
          <w:sz w:val="24"/>
        </w:rPr>
      </w:pPr>
      <w:r w:rsidRPr="00F925F8">
        <w:rPr>
          <w:rFonts w:hint="eastAsia"/>
          <w:b/>
          <w:sz w:val="24"/>
        </w:rPr>
        <w:t>指导案例</w:t>
      </w:r>
      <w:r w:rsidRPr="00F925F8">
        <w:rPr>
          <w:rFonts w:hint="eastAsia"/>
          <w:b/>
          <w:sz w:val="24"/>
        </w:rPr>
        <w:t>102</w:t>
      </w:r>
      <w:r w:rsidRPr="00F925F8">
        <w:rPr>
          <w:rFonts w:hint="eastAsia"/>
          <w:b/>
          <w:sz w:val="24"/>
        </w:rPr>
        <w:t>号</w:t>
      </w:r>
    </w:p>
    <w:p w:rsidR="00C7691B" w:rsidRPr="00F925F8" w:rsidRDefault="00F925F8" w:rsidP="00F925F8">
      <w:pPr>
        <w:spacing w:line="480" w:lineRule="auto"/>
        <w:ind w:firstLineChars="200" w:firstLine="482"/>
        <w:jc w:val="center"/>
        <w:rPr>
          <w:b/>
          <w:sz w:val="24"/>
        </w:rPr>
      </w:pPr>
      <w:r w:rsidRPr="00F925F8">
        <w:rPr>
          <w:rFonts w:hint="eastAsia"/>
          <w:b/>
          <w:sz w:val="24"/>
        </w:rPr>
        <w:t>付宣豪、黄子超破坏计算机信息系统案</w:t>
      </w:r>
    </w:p>
    <w:p w:rsidR="00C7691B" w:rsidRPr="00F925F8" w:rsidRDefault="00F925F8" w:rsidP="00F925F8">
      <w:pPr>
        <w:spacing w:line="480" w:lineRule="auto"/>
        <w:ind w:firstLineChars="200" w:firstLine="480"/>
        <w:jc w:val="center"/>
        <w:rPr>
          <w:sz w:val="24"/>
        </w:rPr>
      </w:pPr>
      <w:r w:rsidRPr="00F925F8">
        <w:rPr>
          <w:rFonts w:hint="eastAsia"/>
          <w:sz w:val="24"/>
        </w:rPr>
        <w:t>（最高人民法院审判委员会讨论通过</w:t>
      </w:r>
      <w:r w:rsidRPr="00F925F8">
        <w:rPr>
          <w:rFonts w:hint="eastAsia"/>
          <w:sz w:val="24"/>
        </w:rPr>
        <w:t>2018</w:t>
      </w:r>
      <w:r w:rsidRPr="00F925F8">
        <w:rPr>
          <w:rFonts w:hint="eastAsia"/>
          <w:sz w:val="24"/>
        </w:rPr>
        <w:t>年</w:t>
      </w:r>
      <w:r w:rsidRPr="00F925F8">
        <w:rPr>
          <w:rFonts w:hint="eastAsia"/>
          <w:sz w:val="24"/>
        </w:rPr>
        <w:t>12</w:t>
      </w:r>
      <w:r w:rsidRPr="00F925F8">
        <w:rPr>
          <w:rFonts w:hint="eastAsia"/>
          <w:sz w:val="24"/>
        </w:rPr>
        <w:t>月</w:t>
      </w:r>
      <w:r w:rsidRPr="00F925F8">
        <w:rPr>
          <w:rFonts w:hint="eastAsia"/>
          <w:sz w:val="24"/>
        </w:rPr>
        <w:t>25</w:t>
      </w:r>
      <w:r w:rsidRPr="00F925F8">
        <w:rPr>
          <w:rFonts w:hint="eastAsia"/>
          <w:sz w:val="24"/>
        </w:rPr>
        <w:t>日发布）</w:t>
      </w:r>
    </w:p>
    <w:p w:rsidR="00C7691B" w:rsidRPr="00F925F8" w:rsidRDefault="00F925F8" w:rsidP="00F925F8">
      <w:pPr>
        <w:spacing w:line="480" w:lineRule="auto"/>
        <w:ind w:firstLineChars="200" w:firstLine="480"/>
        <w:rPr>
          <w:sz w:val="24"/>
        </w:rPr>
      </w:pPr>
      <w:r w:rsidRPr="00F925F8">
        <w:rPr>
          <w:rFonts w:hint="eastAsia"/>
          <w:sz w:val="24"/>
        </w:rPr>
        <w:t>【关键词】刑事</w:t>
      </w:r>
      <w:r w:rsidRPr="00F925F8">
        <w:rPr>
          <w:rFonts w:hint="eastAsia"/>
          <w:sz w:val="24"/>
        </w:rPr>
        <w:t>/</w:t>
      </w:r>
      <w:r w:rsidRPr="00F925F8">
        <w:rPr>
          <w:rFonts w:hint="eastAsia"/>
          <w:sz w:val="24"/>
        </w:rPr>
        <w:t>破坏计算机信息系统罪</w:t>
      </w:r>
      <w:r w:rsidRPr="00F925F8">
        <w:rPr>
          <w:rFonts w:hint="eastAsia"/>
          <w:sz w:val="24"/>
        </w:rPr>
        <w:t>/DNS</w:t>
      </w:r>
      <w:r w:rsidRPr="00F925F8">
        <w:rPr>
          <w:rFonts w:hint="eastAsia"/>
          <w:sz w:val="24"/>
        </w:rPr>
        <w:t>劫持</w:t>
      </w:r>
      <w:r w:rsidRPr="00F925F8">
        <w:rPr>
          <w:rFonts w:hint="eastAsia"/>
          <w:sz w:val="24"/>
        </w:rPr>
        <w:t>/</w:t>
      </w:r>
      <w:r w:rsidRPr="00F925F8">
        <w:rPr>
          <w:rFonts w:hint="eastAsia"/>
          <w:sz w:val="24"/>
        </w:rPr>
        <w:t>后果严重</w:t>
      </w:r>
      <w:r w:rsidRPr="00F925F8">
        <w:rPr>
          <w:rFonts w:hint="eastAsia"/>
          <w:sz w:val="24"/>
        </w:rPr>
        <w:t>/</w:t>
      </w:r>
      <w:r w:rsidRPr="00F925F8">
        <w:rPr>
          <w:rFonts w:hint="eastAsia"/>
          <w:sz w:val="24"/>
        </w:rPr>
        <w:t>后果特别严重</w:t>
      </w:r>
    </w:p>
    <w:p w:rsidR="00C7691B" w:rsidRPr="00F925F8" w:rsidRDefault="00F925F8" w:rsidP="00F925F8">
      <w:pPr>
        <w:spacing w:line="480" w:lineRule="auto"/>
        <w:ind w:firstLineChars="200" w:firstLine="480"/>
        <w:rPr>
          <w:sz w:val="24"/>
        </w:rPr>
      </w:pPr>
      <w:r w:rsidRPr="00F925F8">
        <w:rPr>
          <w:rFonts w:hint="eastAsia"/>
          <w:sz w:val="24"/>
        </w:rPr>
        <w:t>【裁判要点】</w:t>
      </w:r>
    </w:p>
    <w:p w:rsidR="00C7691B" w:rsidRPr="00F925F8" w:rsidRDefault="00F925F8" w:rsidP="00F925F8">
      <w:pPr>
        <w:spacing w:line="480" w:lineRule="auto"/>
        <w:ind w:firstLineChars="200" w:firstLine="480"/>
        <w:rPr>
          <w:sz w:val="24"/>
        </w:rPr>
      </w:pPr>
      <w:r w:rsidRPr="00F925F8">
        <w:rPr>
          <w:rFonts w:hint="eastAsia"/>
          <w:sz w:val="24"/>
        </w:rPr>
        <w:t>1.</w:t>
      </w:r>
      <w:r w:rsidRPr="00F925F8">
        <w:rPr>
          <w:rFonts w:hint="eastAsia"/>
          <w:sz w:val="24"/>
        </w:rPr>
        <w:t>通过修改路由器、浏览器设置、锁定主页或者弹出新窗口等技术手段，强制网络用户访问指定网站的“</w:t>
      </w:r>
      <w:r w:rsidRPr="00F925F8">
        <w:rPr>
          <w:rFonts w:hint="eastAsia"/>
          <w:sz w:val="24"/>
        </w:rPr>
        <w:t>DNS</w:t>
      </w:r>
      <w:r w:rsidRPr="00F925F8">
        <w:rPr>
          <w:rFonts w:hint="eastAsia"/>
          <w:sz w:val="24"/>
        </w:rPr>
        <w:t>劫持”行为，属于破坏计算机信息系统，后果严重的，构成破坏计算机信息系统罪。</w:t>
      </w:r>
    </w:p>
    <w:p w:rsidR="00C7691B" w:rsidRPr="00F925F8" w:rsidRDefault="00F925F8" w:rsidP="00F925F8">
      <w:pPr>
        <w:spacing w:line="480" w:lineRule="auto"/>
        <w:ind w:firstLineChars="200" w:firstLine="480"/>
        <w:rPr>
          <w:sz w:val="24"/>
        </w:rPr>
      </w:pPr>
      <w:r w:rsidRPr="00F925F8">
        <w:rPr>
          <w:rFonts w:hint="eastAsia"/>
          <w:sz w:val="24"/>
        </w:rPr>
        <w:t>2.</w:t>
      </w:r>
      <w:r w:rsidRPr="00F925F8">
        <w:rPr>
          <w:rFonts w:hint="eastAsia"/>
          <w:sz w:val="24"/>
        </w:rPr>
        <w:t>对于“</w:t>
      </w:r>
      <w:r w:rsidRPr="00F925F8">
        <w:rPr>
          <w:rFonts w:hint="eastAsia"/>
          <w:sz w:val="24"/>
        </w:rPr>
        <w:t>DNS</w:t>
      </w:r>
      <w:r w:rsidRPr="00F925F8">
        <w:rPr>
          <w:rFonts w:hint="eastAsia"/>
          <w:sz w:val="24"/>
        </w:rPr>
        <w:t>劫持”，应当根据造成不能正常运行的计算机信息系统数量、相关计算机信息系统不能正常运行的时间，以及所造成的损失或者影响等，认定其是“后果严重”还是“后果特别严重”。</w:t>
      </w:r>
    </w:p>
    <w:p w:rsidR="00C7691B" w:rsidRPr="00F925F8" w:rsidRDefault="00F925F8" w:rsidP="00F925F8">
      <w:pPr>
        <w:spacing w:line="480" w:lineRule="auto"/>
        <w:ind w:firstLineChars="200" w:firstLine="480"/>
        <w:rPr>
          <w:sz w:val="24"/>
        </w:rPr>
      </w:pPr>
      <w:r w:rsidRPr="00F925F8">
        <w:rPr>
          <w:rFonts w:hint="eastAsia"/>
          <w:sz w:val="24"/>
        </w:rPr>
        <w:t>【相关法条】</w:t>
      </w:r>
    </w:p>
    <w:p w:rsidR="00C7691B" w:rsidRPr="00F925F8" w:rsidRDefault="00F925F8" w:rsidP="00F925F8">
      <w:pPr>
        <w:spacing w:line="480" w:lineRule="auto"/>
        <w:ind w:firstLineChars="200" w:firstLine="480"/>
        <w:rPr>
          <w:sz w:val="24"/>
        </w:rPr>
      </w:pPr>
      <w:r w:rsidRPr="00F925F8">
        <w:rPr>
          <w:rFonts w:hint="eastAsia"/>
          <w:sz w:val="24"/>
        </w:rPr>
        <w:t>《中华人民共和国刑法》第</w:t>
      </w:r>
      <w:r w:rsidRPr="00F925F8">
        <w:rPr>
          <w:rFonts w:hint="eastAsia"/>
          <w:sz w:val="24"/>
        </w:rPr>
        <w:t>286</w:t>
      </w:r>
      <w:r w:rsidRPr="00F925F8">
        <w:rPr>
          <w:rFonts w:hint="eastAsia"/>
          <w:sz w:val="24"/>
        </w:rPr>
        <w:t>条</w:t>
      </w:r>
    </w:p>
    <w:p w:rsidR="00C7691B" w:rsidRPr="00F925F8" w:rsidRDefault="00F925F8" w:rsidP="00F925F8">
      <w:pPr>
        <w:spacing w:line="480" w:lineRule="auto"/>
        <w:ind w:firstLineChars="200" w:firstLine="480"/>
        <w:rPr>
          <w:sz w:val="24"/>
        </w:rPr>
      </w:pPr>
      <w:r w:rsidRPr="00F925F8">
        <w:rPr>
          <w:rFonts w:hint="eastAsia"/>
          <w:sz w:val="24"/>
        </w:rPr>
        <w:lastRenderedPageBreak/>
        <w:t>【基本案情】</w:t>
      </w:r>
    </w:p>
    <w:p w:rsidR="00C7691B" w:rsidRPr="00F925F8" w:rsidRDefault="00F925F8" w:rsidP="00F925F8">
      <w:pPr>
        <w:spacing w:line="480" w:lineRule="auto"/>
        <w:ind w:firstLineChars="200" w:firstLine="480"/>
        <w:rPr>
          <w:sz w:val="24"/>
        </w:rPr>
      </w:pPr>
      <w:r w:rsidRPr="00F925F8">
        <w:rPr>
          <w:rFonts w:hint="eastAsia"/>
          <w:sz w:val="24"/>
        </w:rPr>
        <w:t>2013</w:t>
      </w:r>
      <w:r w:rsidRPr="00F925F8">
        <w:rPr>
          <w:rFonts w:hint="eastAsia"/>
          <w:sz w:val="24"/>
        </w:rPr>
        <w:t>年底至</w:t>
      </w:r>
      <w:r w:rsidRPr="00F925F8">
        <w:rPr>
          <w:rFonts w:hint="eastAsia"/>
          <w:sz w:val="24"/>
        </w:rPr>
        <w:t>2014</w:t>
      </w:r>
      <w:r w:rsidRPr="00F925F8">
        <w:rPr>
          <w:rFonts w:hint="eastAsia"/>
          <w:sz w:val="24"/>
        </w:rPr>
        <w:t>年</w:t>
      </w:r>
      <w:r w:rsidRPr="00F925F8">
        <w:rPr>
          <w:rFonts w:hint="eastAsia"/>
          <w:sz w:val="24"/>
        </w:rPr>
        <w:t>10</w:t>
      </w:r>
      <w:r w:rsidRPr="00F925F8">
        <w:rPr>
          <w:rFonts w:hint="eastAsia"/>
          <w:sz w:val="24"/>
        </w:rPr>
        <w:t>月，被告人付宣豪、黄子超等人租赁多台服务器，使用恶意代码修改互联网用户路由器的</w:t>
      </w:r>
      <w:r w:rsidRPr="00F925F8">
        <w:rPr>
          <w:rFonts w:hint="eastAsia"/>
          <w:sz w:val="24"/>
        </w:rPr>
        <w:t>DNS</w:t>
      </w:r>
      <w:r w:rsidRPr="00F925F8">
        <w:rPr>
          <w:rFonts w:hint="eastAsia"/>
          <w:sz w:val="24"/>
        </w:rPr>
        <w:t>设置，进而使用户登录“</w:t>
      </w:r>
      <w:r w:rsidRPr="00F925F8">
        <w:rPr>
          <w:rFonts w:hint="eastAsia"/>
          <w:sz w:val="24"/>
        </w:rPr>
        <w:t>2345.com</w:t>
      </w:r>
      <w:r w:rsidRPr="00F925F8">
        <w:rPr>
          <w:rFonts w:hint="eastAsia"/>
          <w:sz w:val="24"/>
        </w:rPr>
        <w:t>”等导航网站时跳转至其设置的“</w:t>
      </w:r>
      <w:r w:rsidRPr="00F925F8">
        <w:rPr>
          <w:rFonts w:hint="eastAsia"/>
          <w:sz w:val="24"/>
        </w:rPr>
        <w:t>5w.com</w:t>
      </w:r>
      <w:r w:rsidRPr="00F925F8">
        <w:rPr>
          <w:rFonts w:hint="eastAsia"/>
          <w:sz w:val="24"/>
        </w:rPr>
        <w:t>”导航网站，被告人付宣豪、黄子超等人再将获取的互联网用户流量出售给杭州</w:t>
      </w:r>
      <w:proofErr w:type="gramStart"/>
      <w:r w:rsidRPr="00F925F8">
        <w:rPr>
          <w:rFonts w:hint="eastAsia"/>
          <w:sz w:val="24"/>
        </w:rPr>
        <w:t>久尚科技</w:t>
      </w:r>
      <w:proofErr w:type="gramEnd"/>
      <w:r w:rsidRPr="00F925F8">
        <w:rPr>
          <w:rFonts w:hint="eastAsia"/>
          <w:sz w:val="24"/>
        </w:rPr>
        <w:t>有限公司（系“</w:t>
      </w:r>
      <w:r w:rsidRPr="00F925F8">
        <w:rPr>
          <w:rFonts w:hint="eastAsia"/>
          <w:sz w:val="24"/>
        </w:rPr>
        <w:t>5w.com</w:t>
      </w:r>
      <w:r w:rsidRPr="00F925F8">
        <w:rPr>
          <w:rFonts w:hint="eastAsia"/>
          <w:sz w:val="24"/>
        </w:rPr>
        <w:t>”导航网站所有者），违法所得合计人民币</w:t>
      </w:r>
      <w:r w:rsidRPr="00F925F8">
        <w:rPr>
          <w:rFonts w:hint="eastAsia"/>
          <w:sz w:val="24"/>
        </w:rPr>
        <w:t>754</w:t>
      </w:r>
      <w:r w:rsidRPr="00F925F8">
        <w:rPr>
          <w:rFonts w:hint="eastAsia"/>
          <w:sz w:val="24"/>
        </w:rPr>
        <w:t>，</w:t>
      </w:r>
      <w:r w:rsidRPr="00F925F8">
        <w:rPr>
          <w:rFonts w:hint="eastAsia"/>
          <w:sz w:val="24"/>
        </w:rPr>
        <w:t>762.34</w:t>
      </w:r>
      <w:r w:rsidRPr="00F925F8">
        <w:rPr>
          <w:rFonts w:hint="eastAsia"/>
          <w:sz w:val="24"/>
        </w:rPr>
        <w:t>元。</w:t>
      </w:r>
    </w:p>
    <w:p w:rsidR="00C7691B" w:rsidRPr="00F925F8" w:rsidRDefault="00F925F8" w:rsidP="00F925F8">
      <w:pPr>
        <w:spacing w:line="480" w:lineRule="auto"/>
        <w:ind w:firstLineChars="200" w:firstLine="480"/>
        <w:rPr>
          <w:sz w:val="24"/>
        </w:rPr>
      </w:pPr>
      <w:r w:rsidRPr="00F925F8">
        <w:rPr>
          <w:rFonts w:hint="eastAsia"/>
          <w:sz w:val="24"/>
        </w:rPr>
        <w:t>2014</w:t>
      </w:r>
      <w:r w:rsidRPr="00F925F8">
        <w:rPr>
          <w:rFonts w:hint="eastAsia"/>
          <w:sz w:val="24"/>
        </w:rPr>
        <w:t>年</w:t>
      </w:r>
      <w:r w:rsidRPr="00F925F8">
        <w:rPr>
          <w:rFonts w:hint="eastAsia"/>
          <w:sz w:val="24"/>
        </w:rPr>
        <w:t>11</w:t>
      </w:r>
      <w:r w:rsidRPr="00F925F8">
        <w:rPr>
          <w:rFonts w:hint="eastAsia"/>
          <w:sz w:val="24"/>
        </w:rPr>
        <w:t>月</w:t>
      </w:r>
      <w:r w:rsidRPr="00F925F8">
        <w:rPr>
          <w:rFonts w:hint="eastAsia"/>
          <w:sz w:val="24"/>
        </w:rPr>
        <w:t>17</w:t>
      </w:r>
      <w:r w:rsidRPr="00F925F8">
        <w:rPr>
          <w:rFonts w:hint="eastAsia"/>
          <w:sz w:val="24"/>
        </w:rPr>
        <w:t>日，被告人付宣豪接民警电话通知后自动至公安机关，被告人黄子超主动投案，二被告人到案后均如实供述了上述犯罪事实。</w:t>
      </w:r>
    </w:p>
    <w:p w:rsidR="00C7691B" w:rsidRPr="00F925F8" w:rsidRDefault="00F925F8" w:rsidP="00F925F8">
      <w:pPr>
        <w:spacing w:line="480" w:lineRule="auto"/>
        <w:ind w:firstLineChars="200" w:firstLine="480"/>
        <w:rPr>
          <w:sz w:val="24"/>
        </w:rPr>
      </w:pPr>
      <w:r w:rsidRPr="00F925F8">
        <w:rPr>
          <w:rFonts w:hint="eastAsia"/>
          <w:sz w:val="24"/>
        </w:rPr>
        <w:t>被告人及辩护人对罪名及事实均无异议。</w:t>
      </w:r>
    </w:p>
    <w:p w:rsidR="00C7691B" w:rsidRPr="00F925F8" w:rsidRDefault="00F925F8" w:rsidP="00F925F8">
      <w:pPr>
        <w:spacing w:line="480" w:lineRule="auto"/>
        <w:ind w:firstLineChars="200" w:firstLine="480"/>
        <w:rPr>
          <w:sz w:val="24"/>
        </w:rPr>
      </w:pPr>
      <w:r w:rsidRPr="00F925F8">
        <w:rPr>
          <w:rFonts w:hint="eastAsia"/>
          <w:sz w:val="24"/>
        </w:rPr>
        <w:t>【裁判结果】</w:t>
      </w:r>
    </w:p>
    <w:p w:rsidR="00C7691B" w:rsidRPr="00F925F8" w:rsidRDefault="00F925F8" w:rsidP="00F925F8">
      <w:pPr>
        <w:spacing w:line="480" w:lineRule="auto"/>
        <w:ind w:firstLineChars="200" w:firstLine="480"/>
        <w:rPr>
          <w:sz w:val="24"/>
        </w:rPr>
      </w:pPr>
      <w:r w:rsidRPr="00F925F8">
        <w:rPr>
          <w:rFonts w:hint="eastAsia"/>
          <w:sz w:val="24"/>
        </w:rPr>
        <w:t>上海市浦东新区人民法院于</w:t>
      </w:r>
      <w:r w:rsidRPr="00F925F8">
        <w:rPr>
          <w:rFonts w:hint="eastAsia"/>
          <w:sz w:val="24"/>
        </w:rPr>
        <w:t>2015</w:t>
      </w:r>
      <w:r w:rsidRPr="00F925F8">
        <w:rPr>
          <w:rFonts w:hint="eastAsia"/>
          <w:sz w:val="24"/>
        </w:rPr>
        <w:t>年</w:t>
      </w:r>
      <w:r w:rsidRPr="00F925F8">
        <w:rPr>
          <w:rFonts w:hint="eastAsia"/>
          <w:sz w:val="24"/>
        </w:rPr>
        <w:t>5</w:t>
      </w:r>
      <w:r w:rsidRPr="00F925F8">
        <w:rPr>
          <w:rFonts w:hint="eastAsia"/>
          <w:sz w:val="24"/>
        </w:rPr>
        <w:t>月</w:t>
      </w:r>
      <w:r w:rsidRPr="00F925F8">
        <w:rPr>
          <w:rFonts w:hint="eastAsia"/>
          <w:sz w:val="24"/>
        </w:rPr>
        <w:t>20</w:t>
      </w:r>
      <w:r w:rsidRPr="00F925F8">
        <w:rPr>
          <w:rFonts w:hint="eastAsia"/>
          <w:sz w:val="24"/>
        </w:rPr>
        <w:t>日</w:t>
      </w:r>
      <w:proofErr w:type="gramStart"/>
      <w:r w:rsidRPr="00F925F8">
        <w:rPr>
          <w:rFonts w:hint="eastAsia"/>
          <w:sz w:val="24"/>
        </w:rPr>
        <w:t>作出</w:t>
      </w:r>
      <w:proofErr w:type="gramEnd"/>
      <w:r w:rsidRPr="00F925F8">
        <w:rPr>
          <w:rFonts w:hint="eastAsia"/>
          <w:sz w:val="24"/>
        </w:rPr>
        <w:t>（</w:t>
      </w:r>
      <w:r w:rsidRPr="00F925F8">
        <w:rPr>
          <w:rFonts w:hint="eastAsia"/>
          <w:sz w:val="24"/>
        </w:rPr>
        <w:t>2015</w:t>
      </w:r>
      <w:r w:rsidRPr="00F925F8">
        <w:rPr>
          <w:rFonts w:hint="eastAsia"/>
          <w:sz w:val="24"/>
        </w:rPr>
        <w:t>）</w:t>
      </w:r>
      <w:proofErr w:type="gramStart"/>
      <w:r w:rsidRPr="00F925F8">
        <w:rPr>
          <w:rFonts w:hint="eastAsia"/>
          <w:sz w:val="24"/>
        </w:rPr>
        <w:t>浦刑初</w:t>
      </w:r>
      <w:proofErr w:type="gramEnd"/>
      <w:r w:rsidRPr="00F925F8">
        <w:rPr>
          <w:rFonts w:hint="eastAsia"/>
          <w:sz w:val="24"/>
        </w:rPr>
        <w:t>字第</w:t>
      </w:r>
      <w:r w:rsidRPr="00F925F8">
        <w:rPr>
          <w:rFonts w:hint="eastAsia"/>
          <w:sz w:val="24"/>
        </w:rPr>
        <w:t>1460</w:t>
      </w:r>
      <w:r w:rsidRPr="00F925F8">
        <w:rPr>
          <w:rFonts w:hint="eastAsia"/>
          <w:sz w:val="24"/>
        </w:rPr>
        <w:t>号刑事判决：一、被告人付宣豪犯破坏计算机信息系统罪，判处有期徒刑三年，缓刑三年。二、被告人黄子超犯破坏计算机信息系统罪，判处有期徒刑三年，缓刑三年。三、扣押在案的作案工具以及退缴在案的违法所得予以没收，上缴国库。一审宣判后，二被告人均未上诉，公诉机关未抗诉，判决已发生法律效力。</w:t>
      </w:r>
    </w:p>
    <w:p w:rsidR="00C7691B" w:rsidRPr="00F925F8" w:rsidRDefault="00F925F8" w:rsidP="00F925F8">
      <w:pPr>
        <w:spacing w:line="480" w:lineRule="auto"/>
        <w:ind w:firstLineChars="200" w:firstLine="480"/>
        <w:rPr>
          <w:sz w:val="24"/>
        </w:rPr>
      </w:pPr>
      <w:r w:rsidRPr="00F925F8">
        <w:rPr>
          <w:rFonts w:hint="eastAsia"/>
          <w:sz w:val="24"/>
        </w:rPr>
        <w:t>【裁判理由】</w:t>
      </w:r>
    </w:p>
    <w:p w:rsidR="00C7691B" w:rsidRPr="00F925F8" w:rsidRDefault="00F925F8" w:rsidP="00F925F8">
      <w:pPr>
        <w:spacing w:line="480" w:lineRule="auto"/>
        <w:ind w:firstLineChars="200" w:firstLine="480"/>
        <w:rPr>
          <w:sz w:val="24"/>
        </w:rPr>
      </w:pPr>
      <w:r w:rsidRPr="00F925F8">
        <w:rPr>
          <w:rFonts w:hint="eastAsia"/>
          <w:sz w:val="24"/>
        </w:rPr>
        <w:t>法院生效裁判认为，根据《中华人民共和国刑法》第二百八十六条的规定，对计算机信息系</w:t>
      </w:r>
      <w:r w:rsidRPr="00F925F8">
        <w:rPr>
          <w:rFonts w:hint="eastAsia"/>
          <w:sz w:val="24"/>
        </w:rPr>
        <w:t>统功能进行破坏，造成计算机信息系统不能正常运行，后果严重的，构成破坏计算机信息系统罪。本案中，被告人付宣豪、黄子超实施的是流量劫持中的“</w:t>
      </w:r>
      <w:r w:rsidRPr="00F925F8">
        <w:rPr>
          <w:rFonts w:hint="eastAsia"/>
          <w:sz w:val="24"/>
        </w:rPr>
        <w:t>DNS</w:t>
      </w:r>
      <w:r w:rsidRPr="00F925F8">
        <w:rPr>
          <w:rFonts w:hint="eastAsia"/>
          <w:sz w:val="24"/>
        </w:rPr>
        <w:t>劫持”。</w:t>
      </w:r>
      <w:r w:rsidRPr="00F925F8">
        <w:rPr>
          <w:rFonts w:hint="eastAsia"/>
          <w:sz w:val="24"/>
        </w:rPr>
        <w:t>DNS</w:t>
      </w:r>
      <w:r w:rsidRPr="00F925F8">
        <w:rPr>
          <w:rFonts w:hint="eastAsia"/>
          <w:sz w:val="24"/>
        </w:rPr>
        <w:t>是域名系统的英文首字母缩写，作用是提供域名解析服务。“</w:t>
      </w:r>
      <w:r w:rsidRPr="00F925F8">
        <w:rPr>
          <w:rFonts w:hint="eastAsia"/>
          <w:sz w:val="24"/>
        </w:rPr>
        <w:t xml:space="preserve">DNS </w:t>
      </w:r>
      <w:r w:rsidRPr="00F925F8">
        <w:rPr>
          <w:rFonts w:hint="eastAsia"/>
          <w:sz w:val="24"/>
        </w:rPr>
        <w:t>劫持”通过修改域名解析，使对特定域名的访问由原</w:t>
      </w:r>
      <w:r w:rsidRPr="00F925F8">
        <w:rPr>
          <w:rFonts w:hint="eastAsia"/>
          <w:sz w:val="24"/>
        </w:rPr>
        <w:t>IP</w:t>
      </w:r>
      <w:r w:rsidRPr="00F925F8">
        <w:rPr>
          <w:rFonts w:hint="eastAsia"/>
          <w:sz w:val="24"/>
        </w:rPr>
        <w:t>地址转入到篡改后的指定</w:t>
      </w:r>
      <w:r w:rsidRPr="00F925F8">
        <w:rPr>
          <w:rFonts w:hint="eastAsia"/>
          <w:sz w:val="24"/>
        </w:rPr>
        <w:t>IP</w:t>
      </w:r>
      <w:r w:rsidRPr="00F925F8">
        <w:rPr>
          <w:rFonts w:hint="eastAsia"/>
          <w:sz w:val="24"/>
        </w:rPr>
        <w:t>地址，导致用户无法访问原</w:t>
      </w:r>
      <w:r w:rsidRPr="00F925F8">
        <w:rPr>
          <w:rFonts w:hint="eastAsia"/>
          <w:sz w:val="24"/>
        </w:rPr>
        <w:t>IP</w:t>
      </w:r>
      <w:r w:rsidRPr="00F925F8">
        <w:rPr>
          <w:rFonts w:hint="eastAsia"/>
          <w:sz w:val="24"/>
        </w:rPr>
        <w:t>地址对应的网站或者访问虚假</w:t>
      </w:r>
      <w:r w:rsidRPr="00F925F8">
        <w:rPr>
          <w:rFonts w:hint="eastAsia"/>
          <w:sz w:val="24"/>
        </w:rPr>
        <w:lastRenderedPageBreak/>
        <w:t>网站，从而实现窃取资料或者破坏网站原有正常服务的目的。二被告人使用恶意代码修改互联网用户路由器的</w:t>
      </w:r>
      <w:r w:rsidRPr="00F925F8">
        <w:rPr>
          <w:rFonts w:hint="eastAsia"/>
          <w:sz w:val="24"/>
        </w:rPr>
        <w:t>DNS</w:t>
      </w:r>
      <w:r w:rsidRPr="00F925F8">
        <w:rPr>
          <w:rFonts w:hint="eastAsia"/>
          <w:sz w:val="24"/>
        </w:rPr>
        <w:t>设置，将用户访问“</w:t>
      </w:r>
      <w:r w:rsidRPr="00F925F8">
        <w:rPr>
          <w:rFonts w:hint="eastAsia"/>
          <w:sz w:val="24"/>
        </w:rPr>
        <w:t>2345.com</w:t>
      </w:r>
      <w:r w:rsidRPr="00F925F8">
        <w:rPr>
          <w:rFonts w:hint="eastAsia"/>
          <w:sz w:val="24"/>
        </w:rPr>
        <w:t>”等导航网站的流量劫持到其设</w:t>
      </w:r>
      <w:r w:rsidRPr="00F925F8">
        <w:rPr>
          <w:rFonts w:hint="eastAsia"/>
          <w:sz w:val="24"/>
        </w:rPr>
        <w:t>置的“</w:t>
      </w:r>
      <w:r w:rsidRPr="00F925F8">
        <w:rPr>
          <w:rFonts w:hint="eastAsia"/>
          <w:sz w:val="24"/>
        </w:rPr>
        <w:t>5w.com</w:t>
      </w:r>
      <w:r w:rsidRPr="00F925F8">
        <w:rPr>
          <w:rFonts w:hint="eastAsia"/>
          <w:sz w:val="24"/>
        </w:rPr>
        <w:t>”导航网站，并将获取的互联网用户流量出售，显然是对网络用户的计算机信息系统功能进行破坏，造成计算机信息系统不能正常运行，符合破坏计算机信息系统罪的客观行为要件。</w:t>
      </w:r>
    </w:p>
    <w:p w:rsidR="00C7691B" w:rsidRPr="00F925F8" w:rsidRDefault="00F925F8" w:rsidP="00F925F8">
      <w:pPr>
        <w:spacing w:line="480" w:lineRule="auto"/>
        <w:ind w:firstLineChars="200" w:firstLine="480"/>
        <w:rPr>
          <w:sz w:val="24"/>
        </w:rPr>
      </w:pPr>
      <w:r w:rsidRPr="00F925F8">
        <w:rPr>
          <w:rFonts w:hint="eastAsia"/>
          <w:sz w:val="24"/>
        </w:rPr>
        <w:t>根据《最高人民法院、最高人民检察院关于办理危害计算机信息系统安全刑事案件应用法律若干问题的解释》，破坏计算机信息系统，违法所得人民币二万五千元以上或者造成经济损失人民币五万元以上的，应当认定为“后果特别严重”。本案中，二被告人的违法所得达人民币</w:t>
      </w:r>
      <w:r w:rsidRPr="00F925F8">
        <w:rPr>
          <w:rFonts w:hint="eastAsia"/>
          <w:sz w:val="24"/>
        </w:rPr>
        <w:t>754</w:t>
      </w:r>
      <w:r w:rsidRPr="00F925F8">
        <w:rPr>
          <w:rFonts w:hint="eastAsia"/>
          <w:sz w:val="24"/>
        </w:rPr>
        <w:t>，</w:t>
      </w:r>
      <w:r w:rsidRPr="00F925F8">
        <w:rPr>
          <w:rFonts w:hint="eastAsia"/>
          <w:sz w:val="24"/>
        </w:rPr>
        <w:t>762.34</w:t>
      </w:r>
      <w:r w:rsidRPr="00F925F8">
        <w:rPr>
          <w:rFonts w:hint="eastAsia"/>
          <w:sz w:val="24"/>
        </w:rPr>
        <w:t>元，属于“后果特别严重”。</w:t>
      </w:r>
    </w:p>
    <w:p w:rsidR="00C7691B" w:rsidRPr="00F925F8" w:rsidRDefault="00F925F8" w:rsidP="00F925F8">
      <w:pPr>
        <w:spacing w:line="480" w:lineRule="auto"/>
        <w:ind w:firstLineChars="200" w:firstLine="480"/>
        <w:rPr>
          <w:sz w:val="24"/>
        </w:rPr>
      </w:pPr>
      <w:r w:rsidRPr="00F925F8">
        <w:rPr>
          <w:rFonts w:hint="eastAsia"/>
          <w:sz w:val="24"/>
        </w:rPr>
        <w:t>综上，被告人付宣豪、黄子超实施的“</w:t>
      </w:r>
      <w:r w:rsidRPr="00F925F8">
        <w:rPr>
          <w:rFonts w:hint="eastAsia"/>
          <w:sz w:val="24"/>
        </w:rPr>
        <w:t>D</w:t>
      </w:r>
      <w:r w:rsidRPr="00F925F8">
        <w:rPr>
          <w:rFonts w:hint="eastAsia"/>
          <w:sz w:val="24"/>
        </w:rPr>
        <w:t>NS</w:t>
      </w:r>
      <w:r w:rsidRPr="00F925F8">
        <w:rPr>
          <w:rFonts w:hint="eastAsia"/>
          <w:sz w:val="24"/>
        </w:rPr>
        <w:t>劫持”行为</w:t>
      </w:r>
      <w:proofErr w:type="gramStart"/>
      <w:r w:rsidRPr="00F925F8">
        <w:rPr>
          <w:rFonts w:hint="eastAsia"/>
          <w:sz w:val="24"/>
        </w:rPr>
        <w:t>系违反</w:t>
      </w:r>
      <w:proofErr w:type="gramEnd"/>
      <w:r w:rsidRPr="00F925F8">
        <w:rPr>
          <w:rFonts w:hint="eastAsia"/>
          <w:sz w:val="24"/>
        </w:rPr>
        <w:t>国家规定，对计算机信息系统中存储的数据进行修改，后果特别严重，依法应处五年以上有期徒刑。鉴于二被告人在家属的帮助下退缴全部违法所得，未获取、泄露公民个人信息，且均具有自首情节，无前科劣迹，故依法对其减轻处罚并适用缓刑。</w:t>
      </w:r>
    </w:p>
    <w:p w:rsidR="00C7691B" w:rsidRPr="00F925F8" w:rsidRDefault="00F925F8" w:rsidP="00F925F8">
      <w:pPr>
        <w:spacing w:line="480" w:lineRule="auto"/>
        <w:ind w:firstLineChars="200" w:firstLine="480"/>
        <w:rPr>
          <w:sz w:val="24"/>
        </w:rPr>
      </w:pPr>
      <w:r w:rsidRPr="00F925F8">
        <w:rPr>
          <w:rFonts w:hint="eastAsia"/>
          <w:sz w:val="24"/>
        </w:rPr>
        <w:t>（生效裁判审判人员：李俊、白艳利、朱根初）</w:t>
      </w:r>
    </w:p>
    <w:p w:rsidR="00C7691B" w:rsidRPr="00F925F8" w:rsidRDefault="00F925F8" w:rsidP="00F925F8">
      <w:pPr>
        <w:spacing w:line="480" w:lineRule="auto"/>
        <w:ind w:firstLineChars="200" w:firstLine="482"/>
        <w:jc w:val="center"/>
        <w:rPr>
          <w:b/>
          <w:sz w:val="24"/>
        </w:rPr>
      </w:pPr>
      <w:r w:rsidRPr="00F925F8">
        <w:rPr>
          <w:rFonts w:hint="eastAsia"/>
          <w:b/>
          <w:sz w:val="24"/>
        </w:rPr>
        <w:t>指导案例</w:t>
      </w:r>
      <w:r w:rsidRPr="00F925F8">
        <w:rPr>
          <w:rFonts w:hint="eastAsia"/>
          <w:b/>
          <w:sz w:val="24"/>
        </w:rPr>
        <w:t>103</w:t>
      </w:r>
      <w:r w:rsidRPr="00F925F8">
        <w:rPr>
          <w:rFonts w:hint="eastAsia"/>
          <w:b/>
          <w:sz w:val="24"/>
        </w:rPr>
        <w:t>号</w:t>
      </w:r>
    </w:p>
    <w:p w:rsidR="00C7691B" w:rsidRPr="00F925F8" w:rsidRDefault="00F925F8" w:rsidP="00F925F8">
      <w:pPr>
        <w:spacing w:line="480" w:lineRule="auto"/>
        <w:ind w:firstLineChars="200" w:firstLine="482"/>
        <w:jc w:val="center"/>
        <w:rPr>
          <w:b/>
          <w:sz w:val="24"/>
        </w:rPr>
      </w:pPr>
      <w:r w:rsidRPr="00F925F8">
        <w:rPr>
          <w:rFonts w:hint="eastAsia"/>
          <w:b/>
          <w:sz w:val="24"/>
        </w:rPr>
        <w:t>徐强破坏计算机信息系统案</w:t>
      </w:r>
    </w:p>
    <w:p w:rsidR="00C7691B" w:rsidRPr="00F925F8" w:rsidRDefault="00F925F8" w:rsidP="00F925F8">
      <w:pPr>
        <w:spacing w:line="480" w:lineRule="auto"/>
        <w:ind w:firstLineChars="200" w:firstLine="480"/>
        <w:jc w:val="center"/>
        <w:rPr>
          <w:sz w:val="24"/>
        </w:rPr>
      </w:pPr>
      <w:r w:rsidRPr="00F925F8">
        <w:rPr>
          <w:rFonts w:hint="eastAsia"/>
          <w:sz w:val="24"/>
        </w:rPr>
        <w:t>（最高人民法院审判委员会讨论通过</w:t>
      </w:r>
      <w:r w:rsidRPr="00F925F8">
        <w:rPr>
          <w:rFonts w:hint="eastAsia"/>
          <w:sz w:val="24"/>
        </w:rPr>
        <w:t>2018</w:t>
      </w:r>
      <w:r w:rsidRPr="00F925F8">
        <w:rPr>
          <w:rFonts w:hint="eastAsia"/>
          <w:sz w:val="24"/>
        </w:rPr>
        <w:t>年</w:t>
      </w:r>
      <w:r w:rsidRPr="00F925F8">
        <w:rPr>
          <w:rFonts w:hint="eastAsia"/>
          <w:sz w:val="24"/>
        </w:rPr>
        <w:t>12</w:t>
      </w:r>
      <w:r w:rsidRPr="00F925F8">
        <w:rPr>
          <w:rFonts w:hint="eastAsia"/>
          <w:sz w:val="24"/>
        </w:rPr>
        <w:t>月</w:t>
      </w:r>
      <w:r w:rsidRPr="00F925F8">
        <w:rPr>
          <w:rFonts w:hint="eastAsia"/>
          <w:sz w:val="24"/>
        </w:rPr>
        <w:t>25</w:t>
      </w:r>
      <w:r w:rsidRPr="00F925F8">
        <w:rPr>
          <w:rFonts w:hint="eastAsia"/>
          <w:sz w:val="24"/>
        </w:rPr>
        <w:t>日发布）</w:t>
      </w:r>
    </w:p>
    <w:p w:rsidR="00C7691B" w:rsidRPr="00F925F8" w:rsidRDefault="00F925F8" w:rsidP="00F925F8">
      <w:pPr>
        <w:spacing w:line="480" w:lineRule="auto"/>
        <w:ind w:firstLineChars="200" w:firstLine="480"/>
        <w:rPr>
          <w:sz w:val="24"/>
        </w:rPr>
      </w:pPr>
      <w:r w:rsidRPr="00F925F8">
        <w:rPr>
          <w:rFonts w:hint="eastAsia"/>
          <w:sz w:val="24"/>
        </w:rPr>
        <w:t>【关键词】刑事</w:t>
      </w:r>
      <w:r w:rsidRPr="00F925F8">
        <w:rPr>
          <w:rFonts w:hint="eastAsia"/>
          <w:sz w:val="24"/>
        </w:rPr>
        <w:t>/</w:t>
      </w:r>
      <w:r w:rsidRPr="00F925F8">
        <w:rPr>
          <w:rFonts w:hint="eastAsia"/>
          <w:sz w:val="24"/>
        </w:rPr>
        <w:t>破坏计算机信息系统罪</w:t>
      </w:r>
      <w:r w:rsidRPr="00F925F8">
        <w:rPr>
          <w:rFonts w:hint="eastAsia"/>
          <w:sz w:val="24"/>
        </w:rPr>
        <w:t>/</w:t>
      </w:r>
      <w:r w:rsidRPr="00F925F8">
        <w:rPr>
          <w:rFonts w:hint="eastAsia"/>
          <w:sz w:val="24"/>
        </w:rPr>
        <w:t>机械远程监控系统</w:t>
      </w:r>
    </w:p>
    <w:p w:rsidR="00C7691B" w:rsidRPr="00F925F8" w:rsidRDefault="00F925F8" w:rsidP="00F925F8">
      <w:pPr>
        <w:spacing w:line="480" w:lineRule="auto"/>
        <w:ind w:firstLineChars="200" w:firstLine="480"/>
        <w:rPr>
          <w:sz w:val="24"/>
        </w:rPr>
      </w:pPr>
      <w:r w:rsidRPr="00F925F8">
        <w:rPr>
          <w:rFonts w:hint="eastAsia"/>
          <w:sz w:val="24"/>
        </w:rPr>
        <w:t>【裁判要点】</w:t>
      </w:r>
    </w:p>
    <w:p w:rsidR="00C7691B" w:rsidRPr="00F925F8" w:rsidRDefault="00F925F8" w:rsidP="00F925F8">
      <w:pPr>
        <w:spacing w:line="480" w:lineRule="auto"/>
        <w:ind w:firstLineChars="200" w:firstLine="480"/>
        <w:rPr>
          <w:sz w:val="24"/>
        </w:rPr>
      </w:pPr>
      <w:r w:rsidRPr="00F925F8">
        <w:rPr>
          <w:rFonts w:hint="eastAsia"/>
          <w:sz w:val="24"/>
        </w:rPr>
        <w:t>企业的机械远程监控系统属于计算机信息系统。违反国家规定，对企业的机械远程监控系统功能进行破坏，造成计算机信息系统不能正常运行，后果严重的，构成破坏计算机信息系统罪。</w:t>
      </w:r>
    </w:p>
    <w:p w:rsidR="00C7691B" w:rsidRPr="00F925F8" w:rsidRDefault="00F925F8" w:rsidP="00F925F8">
      <w:pPr>
        <w:spacing w:line="480" w:lineRule="auto"/>
        <w:ind w:firstLineChars="200" w:firstLine="480"/>
        <w:rPr>
          <w:sz w:val="24"/>
        </w:rPr>
      </w:pPr>
      <w:r w:rsidRPr="00F925F8">
        <w:rPr>
          <w:rFonts w:hint="eastAsia"/>
          <w:sz w:val="24"/>
        </w:rPr>
        <w:lastRenderedPageBreak/>
        <w:t>【相关法条】</w:t>
      </w:r>
    </w:p>
    <w:p w:rsidR="00C7691B" w:rsidRPr="00F925F8" w:rsidRDefault="00F925F8" w:rsidP="00F925F8">
      <w:pPr>
        <w:spacing w:line="480" w:lineRule="auto"/>
        <w:ind w:firstLineChars="200" w:firstLine="480"/>
        <w:rPr>
          <w:sz w:val="24"/>
        </w:rPr>
      </w:pPr>
      <w:r w:rsidRPr="00F925F8">
        <w:rPr>
          <w:rFonts w:hint="eastAsia"/>
          <w:sz w:val="24"/>
        </w:rPr>
        <w:t>《中华人民共和国刑法》第</w:t>
      </w:r>
      <w:r w:rsidRPr="00F925F8">
        <w:rPr>
          <w:rFonts w:hint="eastAsia"/>
          <w:sz w:val="24"/>
        </w:rPr>
        <w:t>286</w:t>
      </w:r>
      <w:r w:rsidRPr="00F925F8">
        <w:rPr>
          <w:rFonts w:hint="eastAsia"/>
          <w:sz w:val="24"/>
        </w:rPr>
        <w:t>条第</w:t>
      </w:r>
      <w:r w:rsidRPr="00F925F8">
        <w:rPr>
          <w:rFonts w:hint="eastAsia"/>
          <w:sz w:val="24"/>
        </w:rPr>
        <w:t>1</w:t>
      </w:r>
      <w:r w:rsidRPr="00F925F8">
        <w:rPr>
          <w:rFonts w:hint="eastAsia"/>
          <w:sz w:val="24"/>
        </w:rPr>
        <w:t>款、第</w:t>
      </w:r>
      <w:r w:rsidRPr="00F925F8">
        <w:rPr>
          <w:rFonts w:hint="eastAsia"/>
          <w:sz w:val="24"/>
        </w:rPr>
        <w:t>2</w:t>
      </w:r>
      <w:r w:rsidRPr="00F925F8">
        <w:rPr>
          <w:rFonts w:hint="eastAsia"/>
          <w:sz w:val="24"/>
        </w:rPr>
        <w:t>款</w:t>
      </w:r>
    </w:p>
    <w:p w:rsidR="00C7691B" w:rsidRPr="00F925F8" w:rsidRDefault="00F925F8" w:rsidP="00F925F8">
      <w:pPr>
        <w:spacing w:line="480" w:lineRule="auto"/>
        <w:ind w:firstLineChars="200" w:firstLine="480"/>
        <w:rPr>
          <w:sz w:val="24"/>
        </w:rPr>
      </w:pPr>
      <w:r w:rsidRPr="00F925F8">
        <w:rPr>
          <w:rFonts w:hint="eastAsia"/>
          <w:sz w:val="24"/>
        </w:rPr>
        <w:t>【基本案情】</w:t>
      </w:r>
    </w:p>
    <w:p w:rsidR="00C7691B" w:rsidRPr="00F925F8" w:rsidRDefault="00F925F8" w:rsidP="00F925F8">
      <w:pPr>
        <w:spacing w:line="480" w:lineRule="auto"/>
        <w:ind w:firstLineChars="200" w:firstLine="480"/>
        <w:rPr>
          <w:sz w:val="24"/>
        </w:rPr>
      </w:pPr>
      <w:r w:rsidRPr="00F925F8">
        <w:rPr>
          <w:rFonts w:hint="eastAsia"/>
          <w:sz w:val="24"/>
        </w:rPr>
        <w:t>为了加强对分期付款的工程机械设备的管理，中联重科股份有限公司（以下简称中联重科）投入使用了中联重科物联网</w:t>
      </w:r>
      <w:r w:rsidRPr="00F925F8">
        <w:rPr>
          <w:rFonts w:hint="eastAsia"/>
          <w:sz w:val="24"/>
        </w:rPr>
        <w:t>GPS</w:t>
      </w:r>
      <w:r w:rsidRPr="00F925F8">
        <w:rPr>
          <w:rFonts w:hint="eastAsia"/>
          <w:sz w:val="24"/>
        </w:rPr>
        <w:t>信息服务系统，该套计算机信息系统由中联重科物联网远程监控平台、</w:t>
      </w:r>
      <w:r w:rsidRPr="00F925F8">
        <w:rPr>
          <w:rFonts w:hint="eastAsia"/>
          <w:sz w:val="24"/>
        </w:rPr>
        <w:t>GPS</w:t>
      </w:r>
      <w:r w:rsidRPr="00F925F8">
        <w:rPr>
          <w:rFonts w:hint="eastAsia"/>
          <w:sz w:val="24"/>
        </w:rPr>
        <w:t>终端、控制器和显示器等构成，该系统具备自动采集、处理、存储、回传、显示数据和自动控制</w:t>
      </w:r>
      <w:r w:rsidRPr="00F925F8">
        <w:rPr>
          <w:rFonts w:hint="eastAsia"/>
          <w:sz w:val="24"/>
        </w:rPr>
        <w:t>设备的功能，其中，控制器、</w:t>
      </w:r>
      <w:r w:rsidRPr="00F925F8">
        <w:rPr>
          <w:rFonts w:hint="eastAsia"/>
          <w:sz w:val="24"/>
        </w:rPr>
        <w:t>GPS</w:t>
      </w:r>
      <w:r w:rsidRPr="00F925F8">
        <w:rPr>
          <w:rFonts w:hint="eastAsia"/>
          <w:sz w:val="24"/>
        </w:rPr>
        <w:t>终端和显示器由中联重科在工程机械设备的生产制造过程中安装到每台设备上。</w:t>
      </w:r>
    </w:p>
    <w:p w:rsidR="00C7691B" w:rsidRPr="00F925F8" w:rsidRDefault="00F925F8" w:rsidP="00F925F8">
      <w:pPr>
        <w:spacing w:line="480" w:lineRule="auto"/>
        <w:ind w:firstLineChars="200" w:firstLine="480"/>
        <w:rPr>
          <w:sz w:val="24"/>
        </w:rPr>
      </w:pPr>
      <w:r w:rsidRPr="00F925F8">
        <w:rPr>
          <w:rFonts w:hint="eastAsia"/>
          <w:sz w:val="24"/>
        </w:rPr>
        <w:t>中联重科对“按揭销售”的泵车设备均安装了中联重科物联网</w:t>
      </w:r>
      <w:r w:rsidRPr="00F925F8">
        <w:rPr>
          <w:rFonts w:hint="eastAsia"/>
          <w:sz w:val="24"/>
        </w:rPr>
        <w:t>GPS</w:t>
      </w:r>
      <w:r w:rsidRPr="00F925F8">
        <w:rPr>
          <w:rFonts w:hint="eastAsia"/>
          <w:sz w:val="24"/>
        </w:rPr>
        <w:t>信息服务系统，并在产品买卖合同中明确约定“如买受人出现违反合同约定的行为，出卖人有权采取停机、锁机等措施”以及“在买受人付清全部货款前，产品所有权归出卖人所有。即使在买受人已经获得机动车辆登记文件的情况下，买受人未付清全部货款前，产品所有权仍归出卖人所有”的条款。然后由中联重科总部的远程监控维护平台对泵车进行监控，如发现客户有拖欠、赖账等情况，</w:t>
      </w:r>
      <w:r w:rsidRPr="00F925F8">
        <w:rPr>
          <w:rFonts w:hint="eastAsia"/>
          <w:sz w:val="24"/>
        </w:rPr>
        <w:t>就会通过远程监控系统进行“锁机”，泵车接收到“锁机”指令后依然能发动，但不能作业。</w:t>
      </w:r>
    </w:p>
    <w:p w:rsidR="00C7691B" w:rsidRPr="00F925F8" w:rsidRDefault="00F925F8" w:rsidP="00F925F8">
      <w:pPr>
        <w:spacing w:line="480" w:lineRule="auto"/>
        <w:ind w:firstLineChars="200" w:firstLine="480"/>
        <w:rPr>
          <w:sz w:val="24"/>
        </w:rPr>
      </w:pPr>
      <w:r w:rsidRPr="00F925F8">
        <w:rPr>
          <w:rFonts w:hint="eastAsia"/>
          <w:sz w:val="24"/>
        </w:rPr>
        <w:t>2014</w:t>
      </w:r>
      <w:r w:rsidRPr="00F925F8">
        <w:rPr>
          <w:rFonts w:hint="eastAsia"/>
          <w:sz w:val="24"/>
        </w:rPr>
        <w:t>年</w:t>
      </w:r>
      <w:r w:rsidRPr="00F925F8">
        <w:rPr>
          <w:rFonts w:hint="eastAsia"/>
          <w:sz w:val="24"/>
        </w:rPr>
        <w:t>5</w:t>
      </w:r>
      <w:r w:rsidRPr="00F925F8">
        <w:rPr>
          <w:rFonts w:hint="eastAsia"/>
          <w:sz w:val="24"/>
        </w:rPr>
        <w:t>月间，被告人徐强使用“</w:t>
      </w:r>
      <w:r w:rsidRPr="00F925F8">
        <w:rPr>
          <w:rFonts w:hint="eastAsia"/>
          <w:sz w:val="24"/>
        </w:rPr>
        <w:t xml:space="preserve">GPS </w:t>
      </w:r>
      <w:r w:rsidRPr="00F925F8">
        <w:rPr>
          <w:rFonts w:hint="eastAsia"/>
          <w:sz w:val="24"/>
        </w:rPr>
        <w:t>干扰器”先后为钟某某、龚某某、张某某名下或管理的五台中联重科泵车解除锁定。具体事实如下：</w:t>
      </w:r>
    </w:p>
    <w:p w:rsidR="00C7691B" w:rsidRPr="00F925F8" w:rsidRDefault="00F925F8" w:rsidP="00F925F8">
      <w:pPr>
        <w:spacing w:line="480" w:lineRule="auto"/>
        <w:ind w:firstLineChars="200" w:firstLine="480"/>
        <w:rPr>
          <w:sz w:val="24"/>
        </w:rPr>
      </w:pPr>
      <w:r w:rsidRPr="00F925F8">
        <w:rPr>
          <w:rFonts w:hint="eastAsia"/>
          <w:sz w:val="24"/>
        </w:rPr>
        <w:t xml:space="preserve">1.2014 </w:t>
      </w:r>
      <w:r w:rsidRPr="00F925F8">
        <w:rPr>
          <w:rFonts w:hint="eastAsia"/>
          <w:sz w:val="24"/>
        </w:rPr>
        <w:t>年</w:t>
      </w:r>
      <w:r w:rsidRPr="00F925F8">
        <w:rPr>
          <w:rFonts w:hint="eastAsia"/>
          <w:sz w:val="24"/>
        </w:rPr>
        <w:t>4</w:t>
      </w:r>
      <w:r w:rsidRPr="00F925F8">
        <w:rPr>
          <w:rFonts w:hint="eastAsia"/>
          <w:sz w:val="24"/>
        </w:rPr>
        <w:t>月初，钟某某发现其购得的牌号为贵</w:t>
      </w:r>
      <w:r w:rsidRPr="00F925F8">
        <w:rPr>
          <w:rFonts w:hint="eastAsia"/>
          <w:sz w:val="24"/>
        </w:rPr>
        <w:t>A77462</w:t>
      </w:r>
      <w:r w:rsidRPr="00F925F8">
        <w:rPr>
          <w:rFonts w:hint="eastAsia"/>
          <w:sz w:val="24"/>
        </w:rPr>
        <w:t>的泵车即将被中联重科锁机后，安排</w:t>
      </w:r>
      <w:proofErr w:type="gramStart"/>
      <w:r w:rsidRPr="00F925F8">
        <w:rPr>
          <w:rFonts w:hint="eastAsia"/>
          <w:sz w:val="24"/>
        </w:rPr>
        <w:t>徐关伦</w:t>
      </w:r>
      <w:proofErr w:type="gramEnd"/>
      <w:r w:rsidRPr="00F925F8">
        <w:rPr>
          <w:rFonts w:hint="eastAsia"/>
          <w:sz w:val="24"/>
        </w:rPr>
        <w:t>帮忙打听解锁人。徐某某遂联系龚某某告知钟某某泵车需解锁一事。龚某某表示同意后，即通过电话联系被告人徐强给泵车解锁。</w:t>
      </w:r>
      <w:r w:rsidRPr="00F925F8">
        <w:rPr>
          <w:rFonts w:hint="eastAsia"/>
          <w:sz w:val="24"/>
        </w:rPr>
        <w:t xml:space="preserve">2014 </w:t>
      </w:r>
      <w:r w:rsidRPr="00F925F8">
        <w:rPr>
          <w:rFonts w:hint="eastAsia"/>
          <w:sz w:val="24"/>
        </w:rPr>
        <w:t>年</w:t>
      </w:r>
      <w:r w:rsidRPr="00F925F8">
        <w:rPr>
          <w:rFonts w:hint="eastAsia"/>
          <w:sz w:val="24"/>
        </w:rPr>
        <w:t xml:space="preserve"> 5</w:t>
      </w:r>
      <w:r w:rsidRPr="00F925F8">
        <w:rPr>
          <w:rFonts w:hint="eastAsia"/>
          <w:sz w:val="24"/>
        </w:rPr>
        <w:t>月</w:t>
      </w:r>
      <w:r w:rsidRPr="00F925F8">
        <w:rPr>
          <w:rFonts w:hint="eastAsia"/>
          <w:sz w:val="24"/>
        </w:rPr>
        <w:t>18</w:t>
      </w:r>
      <w:r w:rsidRPr="00F925F8">
        <w:rPr>
          <w:rFonts w:hint="eastAsia"/>
          <w:sz w:val="24"/>
        </w:rPr>
        <w:t>日，被告人徐强携带“</w:t>
      </w:r>
      <w:r w:rsidRPr="00F925F8">
        <w:rPr>
          <w:rFonts w:hint="eastAsia"/>
          <w:sz w:val="24"/>
        </w:rPr>
        <w:t>GPS</w:t>
      </w:r>
      <w:r w:rsidRPr="00F925F8">
        <w:rPr>
          <w:rFonts w:hint="eastAsia"/>
          <w:sz w:val="24"/>
        </w:rPr>
        <w:t>干扰器”与龚某某一起来到贵阳市</w:t>
      </w:r>
      <w:r w:rsidRPr="00F925F8">
        <w:rPr>
          <w:rFonts w:hint="eastAsia"/>
          <w:sz w:val="24"/>
        </w:rPr>
        <w:t>清镇市，</w:t>
      </w:r>
      <w:r w:rsidRPr="00F925F8">
        <w:rPr>
          <w:rFonts w:hint="eastAsia"/>
          <w:sz w:val="24"/>
        </w:rPr>
        <w:lastRenderedPageBreak/>
        <w:t>由被告人徐强将“</w:t>
      </w:r>
      <w:r w:rsidRPr="00F925F8">
        <w:rPr>
          <w:rFonts w:hint="eastAsia"/>
          <w:sz w:val="24"/>
        </w:rPr>
        <w:t>GPS</w:t>
      </w:r>
      <w:r w:rsidRPr="00F925F8">
        <w:rPr>
          <w:rFonts w:hint="eastAsia"/>
          <w:sz w:val="24"/>
        </w:rPr>
        <w:t>干扰器”上的信号线连接到泵车右侧电控柜，再将“</w:t>
      </w:r>
      <w:r w:rsidRPr="00F925F8">
        <w:rPr>
          <w:rFonts w:hint="eastAsia"/>
          <w:sz w:val="24"/>
        </w:rPr>
        <w:t>GPS</w:t>
      </w:r>
      <w:r w:rsidRPr="00F925F8">
        <w:rPr>
          <w:rFonts w:hint="eastAsia"/>
          <w:sz w:val="24"/>
        </w:rPr>
        <w:t>干扰器”通电后使用干扰</w:t>
      </w:r>
      <w:proofErr w:type="gramStart"/>
      <w:r w:rsidRPr="00F925F8">
        <w:rPr>
          <w:rFonts w:hint="eastAsia"/>
          <w:sz w:val="24"/>
        </w:rPr>
        <w:t>器成功</w:t>
      </w:r>
      <w:proofErr w:type="gramEnd"/>
      <w:r w:rsidRPr="00F925F8">
        <w:rPr>
          <w:rFonts w:hint="eastAsia"/>
          <w:sz w:val="24"/>
        </w:rPr>
        <w:t>为牌号为贵</w:t>
      </w:r>
      <w:r w:rsidRPr="00F925F8">
        <w:rPr>
          <w:rFonts w:hint="eastAsia"/>
          <w:sz w:val="24"/>
        </w:rPr>
        <w:t>A77462</w:t>
      </w:r>
      <w:r w:rsidRPr="00F925F8">
        <w:rPr>
          <w:rFonts w:hint="eastAsia"/>
          <w:sz w:val="24"/>
        </w:rPr>
        <w:t>的泵车解锁。事后，钟某某向龚某某支付了解锁费用人民币</w:t>
      </w:r>
      <w:r w:rsidRPr="00F925F8">
        <w:rPr>
          <w:rFonts w:hint="eastAsia"/>
          <w:sz w:val="24"/>
        </w:rPr>
        <w:t>40000</w:t>
      </w:r>
      <w:r w:rsidRPr="00F925F8">
        <w:rPr>
          <w:rFonts w:hint="eastAsia"/>
          <w:sz w:val="24"/>
        </w:rPr>
        <w:t>元，龚某某亦按约定将其中人民币</w:t>
      </w:r>
      <w:r w:rsidRPr="00F925F8">
        <w:rPr>
          <w:rFonts w:hint="eastAsia"/>
          <w:sz w:val="24"/>
        </w:rPr>
        <w:t>9600</w:t>
      </w:r>
      <w:r w:rsidRPr="00F925F8">
        <w:rPr>
          <w:rFonts w:hint="eastAsia"/>
          <w:sz w:val="24"/>
        </w:rPr>
        <w:t>元支付给徐某某作为介绍费。当日及次日，龚某某还带着被告人徐强为其管理的其妹夫黄某从中联重科及长沙中联重科二手设备销售有限公司以分期付款方式购得的牌号分别为湘</w:t>
      </w:r>
      <w:r w:rsidRPr="00F925F8">
        <w:rPr>
          <w:rFonts w:hint="eastAsia"/>
          <w:sz w:val="24"/>
        </w:rPr>
        <w:t>AB0375</w:t>
      </w:r>
      <w:r w:rsidRPr="00F925F8">
        <w:rPr>
          <w:rFonts w:hint="eastAsia"/>
          <w:sz w:val="24"/>
        </w:rPr>
        <w:t>、湘</w:t>
      </w:r>
      <w:r w:rsidRPr="00F925F8">
        <w:rPr>
          <w:rFonts w:hint="eastAsia"/>
          <w:sz w:val="24"/>
        </w:rPr>
        <w:t xml:space="preserve"> AA6985</w:t>
      </w:r>
      <w:r w:rsidRPr="00F925F8">
        <w:rPr>
          <w:rFonts w:hint="eastAsia"/>
          <w:sz w:val="24"/>
        </w:rPr>
        <w:t>、湘</w:t>
      </w:r>
      <w:r w:rsidRPr="00F925F8">
        <w:rPr>
          <w:rFonts w:hint="eastAsia"/>
          <w:sz w:val="24"/>
        </w:rPr>
        <w:t xml:space="preserve"> AA6987</w:t>
      </w:r>
      <w:r w:rsidRPr="00F925F8">
        <w:rPr>
          <w:rFonts w:hint="eastAsia"/>
          <w:sz w:val="24"/>
        </w:rPr>
        <w:t>的三台泵车进行永久解锁。事后，龚某某向被告人徐强支付四台泵车的解锁费用共计人</w:t>
      </w:r>
      <w:r w:rsidRPr="00F925F8">
        <w:rPr>
          <w:rFonts w:hint="eastAsia"/>
          <w:sz w:val="24"/>
        </w:rPr>
        <w:t>民币</w:t>
      </w:r>
      <w:r w:rsidRPr="00F925F8">
        <w:rPr>
          <w:rFonts w:hint="eastAsia"/>
          <w:sz w:val="24"/>
        </w:rPr>
        <w:t xml:space="preserve">30000 </w:t>
      </w:r>
      <w:r w:rsidRPr="00F925F8">
        <w:rPr>
          <w:rFonts w:hint="eastAsia"/>
          <w:sz w:val="24"/>
        </w:rPr>
        <w:t>元。</w:t>
      </w:r>
    </w:p>
    <w:p w:rsidR="00C7691B" w:rsidRPr="00F925F8" w:rsidRDefault="00F925F8" w:rsidP="00F925F8">
      <w:pPr>
        <w:spacing w:line="480" w:lineRule="auto"/>
        <w:ind w:firstLineChars="200" w:firstLine="480"/>
        <w:rPr>
          <w:sz w:val="24"/>
        </w:rPr>
      </w:pPr>
      <w:r w:rsidRPr="00F925F8">
        <w:rPr>
          <w:rFonts w:hint="eastAsia"/>
          <w:sz w:val="24"/>
        </w:rPr>
        <w:t xml:space="preserve">2.2014 </w:t>
      </w:r>
      <w:r w:rsidRPr="00F925F8">
        <w:rPr>
          <w:rFonts w:hint="eastAsia"/>
          <w:sz w:val="24"/>
        </w:rPr>
        <w:t>年</w:t>
      </w:r>
      <w:r w:rsidRPr="00F925F8">
        <w:rPr>
          <w:rFonts w:hint="eastAsia"/>
          <w:sz w:val="24"/>
        </w:rPr>
        <w:t xml:space="preserve"> 5</w:t>
      </w:r>
      <w:r w:rsidRPr="00F925F8">
        <w:rPr>
          <w:rFonts w:hint="eastAsia"/>
          <w:sz w:val="24"/>
        </w:rPr>
        <w:t>月间，张某某从中联重科以按揭贷款的方式购买泵车一台，因拖欠货款被中联重科使用物联网系统将泵车锁定，无法正常作业。张某某遂通过电话联系到被告人徐强为其泵车解锁。</w:t>
      </w:r>
      <w:r w:rsidRPr="00F925F8">
        <w:rPr>
          <w:rFonts w:hint="eastAsia"/>
          <w:sz w:val="24"/>
        </w:rPr>
        <w:t xml:space="preserve">2014 </w:t>
      </w:r>
      <w:r w:rsidRPr="00F925F8">
        <w:rPr>
          <w:rFonts w:hint="eastAsia"/>
          <w:sz w:val="24"/>
        </w:rPr>
        <w:t>年</w:t>
      </w:r>
      <w:r w:rsidRPr="00F925F8">
        <w:rPr>
          <w:rFonts w:hint="eastAsia"/>
          <w:sz w:val="24"/>
        </w:rPr>
        <w:t xml:space="preserve"> 5</w:t>
      </w:r>
      <w:r w:rsidRPr="00F925F8">
        <w:rPr>
          <w:rFonts w:hint="eastAsia"/>
          <w:sz w:val="24"/>
        </w:rPr>
        <w:t>月</w:t>
      </w:r>
      <w:r w:rsidRPr="00F925F8">
        <w:rPr>
          <w:rFonts w:hint="eastAsia"/>
          <w:sz w:val="24"/>
        </w:rPr>
        <w:t>17</w:t>
      </w:r>
      <w:r w:rsidRPr="00F925F8">
        <w:rPr>
          <w:rFonts w:hint="eastAsia"/>
          <w:sz w:val="24"/>
        </w:rPr>
        <w:t>日，被告人徐强携带“</w:t>
      </w:r>
      <w:r w:rsidRPr="00F925F8">
        <w:rPr>
          <w:rFonts w:hint="eastAsia"/>
          <w:sz w:val="24"/>
        </w:rPr>
        <w:t xml:space="preserve">GPS </w:t>
      </w:r>
      <w:r w:rsidRPr="00F925F8">
        <w:rPr>
          <w:rFonts w:hint="eastAsia"/>
          <w:sz w:val="24"/>
        </w:rPr>
        <w:t>干扰器”来到湖北襄阳市，采用上述同样的方式为张某某名下牌号为鄂</w:t>
      </w:r>
      <w:r w:rsidRPr="00F925F8">
        <w:rPr>
          <w:rFonts w:hint="eastAsia"/>
          <w:sz w:val="24"/>
        </w:rPr>
        <w:t>FE7721</w:t>
      </w:r>
      <w:r w:rsidRPr="00F925F8">
        <w:rPr>
          <w:rFonts w:hint="eastAsia"/>
          <w:sz w:val="24"/>
        </w:rPr>
        <w:t>的泵车解锁。事后，张某某向被告人徐强支付解锁费用人民币</w:t>
      </w:r>
      <w:r w:rsidRPr="00F925F8">
        <w:rPr>
          <w:rFonts w:hint="eastAsia"/>
          <w:sz w:val="24"/>
        </w:rPr>
        <w:t xml:space="preserve">15000 </w:t>
      </w:r>
      <w:r w:rsidRPr="00F925F8">
        <w:rPr>
          <w:rFonts w:hint="eastAsia"/>
          <w:sz w:val="24"/>
        </w:rPr>
        <w:t>元。</w:t>
      </w:r>
    </w:p>
    <w:p w:rsidR="00C7691B" w:rsidRPr="00F925F8" w:rsidRDefault="00F925F8" w:rsidP="00F925F8">
      <w:pPr>
        <w:spacing w:line="480" w:lineRule="auto"/>
        <w:ind w:firstLineChars="200" w:firstLine="480"/>
        <w:rPr>
          <w:sz w:val="24"/>
        </w:rPr>
      </w:pPr>
      <w:r w:rsidRPr="00F925F8">
        <w:rPr>
          <w:rFonts w:hint="eastAsia"/>
          <w:sz w:val="24"/>
        </w:rPr>
        <w:t>经鉴定，中联重科的上述牌号为贵</w:t>
      </w:r>
      <w:r w:rsidRPr="00F925F8">
        <w:rPr>
          <w:rFonts w:hint="eastAsia"/>
          <w:sz w:val="24"/>
        </w:rPr>
        <w:t>A77462</w:t>
      </w:r>
      <w:r w:rsidRPr="00F925F8">
        <w:rPr>
          <w:rFonts w:hint="eastAsia"/>
          <w:sz w:val="24"/>
        </w:rPr>
        <w:t>、湘</w:t>
      </w:r>
      <w:r w:rsidRPr="00F925F8">
        <w:rPr>
          <w:rFonts w:hint="eastAsia"/>
          <w:sz w:val="24"/>
        </w:rPr>
        <w:t>AB0375</w:t>
      </w:r>
      <w:r w:rsidRPr="00F925F8">
        <w:rPr>
          <w:rFonts w:hint="eastAsia"/>
          <w:sz w:val="24"/>
        </w:rPr>
        <w:t>、湘</w:t>
      </w:r>
      <w:r w:rsidRPr="00F925F8">
        <w:rPr>
          <w:rFonts w:hint="eastAsia"/>
          <w:sz w:val="24"/>
        </w:rPr>
        <w:t xml:space="preserve"> AA6985</w:t>
      </w:r>
      <w:r w:rsidRPr="00F925F8">
        <w:rPr>
          <w:rFonts w:hint="eastAsia"/>
          <w:sz w:val="24"/>
        </w:rPr>
        <w:t>、湘</w:t>
      </w:r>
      <w:r w:rsidRPr="00F925F8">
        <w:rPr>
          <w:rFonts w:hint="eastAsia"/>
          <w:sz w:val="24"/>
        </w:rPr>
        <w:t xml:space="preserve"> AA6987</w:t>
      </w:r>
      <w:r w:rsidRPr="00F925F8">
        <w:rPr>
          <w:rFonts w:hint="eastAsia"/>
          <w:sz w:val="24"/>
        </w:rPr>
        <w:t>泵车</w:t>
      </w:r>
      <w:r w:rsidRPr="00F925F8">
        <w:rPr>
          <w:rFonts w:hint="eastAsia"/>
          <w:sz w:val="24"/>
        </w:rPr>
        <w:t>GPS</w:t>
      </w:r>
      <w:r w:rsidRPr="00F925F8">
        <w:rPr>
          <w:rFonts w:hint="eastAsia"/>
          <w:sz w:val="24"/>
        </w:rPr>
        <w:t>终端被拆</w:t>
      </w:r>
      <w:r w:rsidRPr="00F925F8">
        <w:rPr>
          <w:rFonts w:hint="eastAsia"/>
          <w:sz w:val="24"/>
        </w:rPr>
        <w:t>除及控制程序被修改后，中联重科物联网</w:t>
      </w:r>
      <w:r w:rsidRPr="00F925F8">
        <w:rPr>
          <w:rFonts w:hint="eastAsia"/>
          <w:sz w:val="24"/>
        </w:rPr>
        <w:t>GPS</w:t>
      </w:r>
      <w:r w:rsidRPr="00F925F8">
        <w:rPr>
          <w:rFonts w:hint="eastAsia"/>
          <w:sz w:val="24"/>
        </w:rPr>
        <w:t>信息服务系统无法对泵车进行实时监控和远程锁车。</w:t>
      </w:r>
    </w:p>
    <w:p w:rsidR="00C7691B" w:rsidRPr="00F925F8" w:rsidRDefault="00F925F8" w:rsidP="00F925F8">
      <w:pPr>
        <w:spacing w:line="480" w:lineRule="auto"/>
        <w:ind w:firstLineChars="200" w:firstLine="480"/>
        <w:rPr>
          <w:sz w:val="24"/>
        </w:rPr>
      </w:pPr>
      <w:r w:rsidRPr="00F925F8">
        <w:rPr>
          <w:rFonts w:hint="eastAsia"/>
          <w:sz w:val="24"/>
        </w:rPr>
        <w:t>2014</w:t>
      </w:r>
      <w:r w:rsidRPr="00F925F8">
        <w:rPr>
          <w:rFonts w:hint="eastAsia"/>
          <w:sz w:val="24"/>
        </w:rPr>
        <w:t>年</w:t>
      </w:r>
      <w:r w:rsidRPr="00F925F8">
        <w:rPr>
          <w:rFonts w:hint="eastAsia"/>
          <w:sz w:val="24"/>
        </w:rPr>
        <w:t>11</w:t>
      </w:r>
      <w:r w:rsidRPr="00F925F8">
        <w:rPr>
          <w:rFonts w:hint="eastAsia"/>
          <w:sz w:val="24"/>
        </w:rPr>
        <w:t>月</w:t>
      </w:r>
      <w:r w:rsidRPr="00F925F8">
        <w:rPr>
          <w:rFonts w:hint="eastAsia"/>
          <w:sz w:val="24"/>
        </w:rPr>
        <w:t>7</w:t>
      </w:r>
      <w:r w:rsidRPr="00F925F8">
        <w:rPr>
          <w:rFonts w:hint="eastAsia"/>
          <w:sz w:val="24"/>
        </w:rPr>
        <w:t>日，被告人徐强主动到公安机关投案。在本院审理过程中，被告人徐强退缴了违法所得人民币</w:t>
      </w:r>
      <w:r w:rsidRPr="00F925F8">
        <w:rPr>
          <w:rFonts w:hint="eastAsia"/>
          <w:sz w:val="24"/>
        </w:rPr>
        <w:t>45000</w:t>
      </w:r>
      <w:r w:rsidRPr="00F925F8">
        <w:rPr>
          <w:rFonts w:hint="eastAsia"/>
          <w:sz w:val="24"/>
        </w:rPr>
        <w:t>元。</w:t>
      </w:r>
    </w:p>
    <w:p w:rsidR="00C7691B" w:rsidRPr="00F925F8" w:rsidRDefault="00F925F8" w:rsidP="00F925F8">
      <w:pPr>
        <w:spacing w:line="480" w:lineRule="auto"/>
        <w:ind w:firstLineChars="200" w:firstLine="480"/>
        <w:rPr>
          <w:sz w:val="24"/>
        </w:rPr>
      </w:pPr>
      <w:r w:rsidRPr="00F925F8">
        <w:rPr>
          <w:rFonts w:hint="eastAsia"/>
          <w:sz w:val="24"/>
        </w:rPr>
        <w:t>【裁判结果】</w:t>
      </w:r>
    </w:p>
    <w:p w:rsidR="00C7691B" w:rsidRPr="00F925F8" w:rsidRDefault="00F925F8" w:rsidP="00F925F8">
      <w:pPr>
        <w:spacing w:line="480" w:lineRule="auto"/>
        <w:ind w:firstLineChars="200" w:firstLine="480"/>
        <w:rPr>
          <w:sz w:val="24"/>
        </w:rPr>
      </w:pPr>
      <w:r w:rsidRPr="00F925F8">
        <w:rPr>
          <w:rFonts w:hint="eastAsia"/>
          <w:sz w:val="24"/>
        </w:rPr>
        <w:t>湖南省长沙市岳麓区人民法院于</w:t>
      </w:r>
      <w:r w:rsidRPr="00F925F8">
        <w:rPr>
          <w:rFonts w:hint="eastAsia"/>
          <w:sz w:val="24"/>
        </w:rPr>
        <w:t>2015</w:t>
      </w:r>
      <w:r w:rsidRPr="00F925F8">
        <w:rPr>
          <w:rFonts w:hint="eastAsia"/>
          <w:sz w:val="24"/>
        </w:rPr>
        <w:t>年</w:t>
      </w:r>
      <w:r w:rsidRPr="00F925F8">
        <w:rPr>
          <w:rFonts w:hint="eastAsia"/>
          <w:sz w:val="24"/>
        </w:rPr>
        <w:t>12</w:t>
      </w:r>
      <w:r w:rsidRPr="00F925F8">
        <w:rPr>
          <w:rFonts w:hint="eastAsia"/>
          <w:sz w:val="24"/>
        </w:rPr>
        <w:t>月</w:t>
      </w:r>
      <w:r w:rsidRPr="00F925F8">
        <w:rPr>
          <w:rFonts w:hint="eastAsia"/>
          <w:sz w:val="24"/>
        </w:rPr>
        <w:t>17</w:t>
      </w:r>
      <w:r w:rsidRPr="00F925F8">
        <w:rPr>
          <w:rFonts w:hint="eastAsia"/>
          <w:sz w:val="24"/>
        </w:rPr>
        <w:t>日</w:t>
      </w:r>
      <w:proofErr w:type="gramStart"/>
      <w:r w:rsidRPr="00F925F8">
        <w:rPr>
          <w:rFonts w:hint="eastAsia"/>
          <w:sz w:val="24"/>
        </w:rPr>
        <w:t>作出</w:t>
      </w:r>
      <w:proofErr w:type="gramEnd"/>
      <w:r w:rsidRPr="00F925F8">
        <w:rPr>
          <w:rFonts w:hint="eastAsia"/>
          <w:sz w:val="24"/>
        </w:rPr>
        <w:t>（</w:t>
      </w:r>
      <w:r w:rsidRPr="00F925F8">
        <w:rPr>
          <w:rFonts w:hint="eastAsia"/>
          <w:sz w:val="24"/>
        </w:rPr>
        <w:t>2015</w:t>
      </w:r>
      <w:r w:rsidRPr="00F925F8">
        <w:rPr>
          <w:rFonts w:hint="eastAsia"/>
          <w:sz w:val="24"/>
        </w:rPr>
        <w:t>）</w:t>
      </w:r>
      <w:proofErr w:type="gramStart"/>
      <w:r w:rsidRPr="00F925F8">
        <w:rPr>
          <w:rFonts w:hint="eastAsia"/>
          <w:sz w:val="24"/>
        </w:rPr>
        <w:t>岳刑初</w:t>
      </w:r>
      <w:proofErr w:type="gramEnd"/>
      <w:r w:rsidRPr="00F925F8">
        <w:rPr>
          <w:rFonts w:hint="eastAsia"/>
          <w:sz w:val="24"/>
        </w:rPr>
        <w:t>字第</w:t>
      </w:r>
      <w:r w:rsidRPr="00F925F8">
        <w:rPr>
          <w:rFonts w:hint="eastAsia"/>
          <w:sz w:val="24"/>
        </w:rPr>
        <w:t>652</w:t>
      </w:r>
      <w:r w:rsidRPr="00F925F8">
        <w:rPr>
          <w:rFonts w:hint="eastAsia"/>
          <w:sz w:val="24"/>
        </w:rPr>
        <w:t>号刑事判决：一、被告人徐强犯破坏计算机信息系统罪，判处有期徒刑二年六个月。二、追缴被告人徐强的违法所得人民币四万五千元，上缴国库。被告人徐强不服，提出上诉。湖南省长沙市中级人民法院于</w:t>
      </w:r>
      <w:r w:rsidRPr="00F925F8">
        <w:rPr>
          <w:rFonts w:hint="eastAsia"/>
          <w:sz w:val="24"/>
        </w:rPr>
        <w:t>2016</w:t>
      </w:r>
      <w:r w:rsidRPr="00F925F8">
        <w:rPr>
          <w:rFonts w:hint="eastAsia"/>
          <w:sz w:val="24"/>
        </w:rPr>
        <w:t>年</w:t>
      </w:r>
      <w:r w:rsidRPr="00F925F8">
        <w:rPr>
          <w:rFonts w:hint="eastAsia"/>
          <w:sz w:val="24"/>
        </w:rPr>
        <w:t>8</w:t>
      </w:r>
      <w:r w:rsidRPr="00F925F8">
        <w:rPr>
          <w:rFonts w:hint="eastAsia"/>
          <w:sz w:val="24"/>
        </w:rPr>
        <w:t>月</w:t>
      </w:r>
      <w:r w:rsidRPr="00F925F8">
        <w:rPr>
          <w:rFonts w:hint="eastAsia"/>
          <w:sz w:val="24"/>
        </w:rPr>
        <w:t>9</w:t>
      </w:r>
      <w:r w:rsidRPr="00F925F8">
        <w:rPr>
          <w:rFonts w:hint="eastAsia"/>
          <w:sz w:val="24"/>
        </w:rPr>
        <w:t>日</w:t>
      </w:r>
      <w:proofErr w:type="gramStart"/>
      <w:r w:rsidRPr="00F925F8">
        <w:rPr>
          <w:rFonts w:hint="eastAsia"/>
          <w:sz w:val="24"/>
        </w:rPr>
        <w:t>作出</w:t>
      </w:r>
      <w:proofErr w:type="gramEnd"/>
      <w:r w:rsidRPr="00F925F8">
        <w:rPr>
          <w:rFonts w:hint="eastAsia"/>
          <w:sz w:val="24"/>
        </w:rPr>
        <w:t>（</w:t>
      </w:r>
      <w:r w:rsidRPr="00F925F8">
        <w:rPr>
          <w:rFonts w:hint="eastAsia"/>
          <w:sz w:val="24"/>
        </w:rPr>
        <w:t>2016</w:t>
      </w:r>
      <w:r w:rsidRPr="00F925F8">
        <w:rPr>
          <w:rFonts w:hint="eastAsia"/>
          <w:sz w:val="24"/>
        </w:rPr>
        <w:t>）</w:t>
      </w:r>
      <w:r w:rsidRPr="00F925F8">
        <w:rPr>
          <w:rFonts w:hint="eastAsia"/>
          <w:sz w:val="24"/>
        </w:rPr>
        <w:lastRenderedPageBreak/>
        <w:t>湘</w:t>
      </w:r>
      <w:r w:rsidRPr="00F925F8">
        <w:rPr>
          <w:rFonts w:hint="eastAsia"/>
          <w:sz w:val="24"/>
        </w:rPr>
        <w:t>01</w:t>
      </w:r>
      <w:r w:rsidRPr="00F925F8">
        <w:rPr>
          <w:rFonts w:hint="eastAsia"/>
          <w:sz w:val="24"/>
        </w:rPr>
        <w:t>刑终</w:t>
      </w:r>
      <w:r w:rsidRPr="00F925F8">
        <w:rPr>
          <w:rFonts w:hint="eastAsia"/>
          <w:sz w:val="24"/>
        </w:rPr>
        <w:t>58</w:t>
      </w:r>
      <w:r w:rsidRPr="00F925F8">
        <w:rPr>
          <w:rFonts w:hint="eastAsia"/>
          <w:sz w:val="24"/>
        </w:rPr>
        <w:t>号刑事裁定：驳回上诉，维持原判。该裁定已发生法律效力。</w:t>
      </w:r>
    </w:p>
    <w:p w:rsidR="00C7691B" w:rsidRPr="00F925F8" w:rsidRDefault="00F925F8" w:rsidP="00F925F8">
      <w:pPr>
        <w:spacing w:line="480" w:lineRule="auto"/>
        <w:ind w:firstLineChars="200" w:firstLine="480"/>
        <w:rPr>
          <w:sz w:val="24"/>
        </w:rPr>
      </w:pPr>
      <w:r w:rsidRPr="00F925F8">
        <w:rPr>
          <w:rFonts w:hint="eastAsia"/>
          <w:sz w:val="24"/>
        </w:rPr>
        <w:t>【裁判理由】</w:t>
      </w:r>
    </w:p>
    <w:p w:rsidR="00C7691B" w:rsidRPr="00F925F8" w:rsidRDefault="00F925F8" w:rsidP="00F925F8">
      <w:pPr>
        <w:spacing w:line="480" w:lineRule="auto"/>
        <w:ind w:firstLineChars="200" w:firstLine="480"/>
        <w:rPr>
          <w:sz w:val="24"/>
        </w:rPr>
      </w:pPr>
      <w:r w:rsidRPr="00F925F8">
        <w:rPr>
          <w:rFonts w:hint="eastAsia"/>
          <w:sz w:val="24"/>
        </w:rPr>
        <w:t>法院生效裁判认为，《最高人民法院、最高人民检察院关于办理危害计算机信息系统安全刑事案件应用法律若干问题的解释》第十一条规定，“</w:t>
      </w:r>
      <w:r w:rsidRPr="00F925F8">
        <w:rPr>
          <w:rFonts w:hint="eastAsia"/>
          <w:sz w:val="24"/>
        </w:rPr>
        <w:t>计算机信息系统”和“计算机系统”，是指具备自动处理数据功能的系统，包括计算机、网络设备、通信设备、自动化控制设备等。本案中，中联重科物联网</w:t>
      </w:r>
      <w:r w:rsidRPr="00F925F8">
        <w:rPr>
          <w:rFonts w:hint="eastAsia"/>
          <w:sz w:val="24"/>
        </w:rPr>
        <w:t>GPS</w:t>
      </w:r>
      <w:r w:rsidRPr="00F925F8">
        <w:rPr>
          <w:rFonts w:hint="eastAsia"/>
          <w:sz w:val="24"/>
        </w:rPr>
        <w:t>信息服务系统由中联重科物联网远程监控平台、</w:t>
      </w:r>
      <w:r w:rsidRPr="00F925F8">
        <w:rPr>
          <w:rFonts w:hint="eastAsia"/>
          <w:sz w:val="24"/>
        </w:rPr>
        <w:t>GPS</w:t>
      </w:r>
      <w:r w:rsidRPr="00F925F8">
        <w:rPr>
          <w:rFonts w:hint="eastAsia"/>
          <w:sz w:val="24"/>
        </w:rPr>
        <w:t>终端、控制器和显示器等构成，具备自动采集、处理、存储、回传、显示数据和自动控制设备的功能。该系统属于具备自动处理数据功能的通信设备与自动化控制设备，属于刑法意义上的计算机信息系统。被告人徐强利用“</w:t>
      </w:r>
      <w:r w:rsidRPr="00F925F8">
        <w:rPr>
          <w:rFonts w:hint="eastAsia"/>
          <w:sz w:val="24"/>
        </w:rPr>
        <w:t>GPS</w:t>
      </w:r>
      <w:r w:rsidRPr="00F925F8">
        <w:rPr>
          <w:rFonts w:hint="eastAsia"/>
          <w:sz w:val="24"/>
        </w:rPr>
        <w:t>干扰器”对中联重科物联网</w:t>
      </w:r>
      <w:r w:rsidRPr="00F925F8">
        <w:rPr>
          <w:rFonts w:hint="eastAsia"/>
          <w:sz w:val="24"/>
        </w:rPr>
        <w:t>GPS</w:t>
      </w:r>
      <w:r w:rsidRPr="00F925F8">
        <w:rPr>
          <w:rFonts w:hint="eastAsia"/>
          <w:sz w:val="24"/>
        </w:rPr>
        <w:t>信息服务系统进行修改、干扰，造成该系统无法对案涉泵车进行实时监控和远程锁车，是对计算机信</w:t>
      </w:r>
      <w:r w:rsidRPr="00F925F8">
        <w:rPr>
          <w:rFonts w:hint="eastAsia"/>
          <w:sz w:val="24"/>
        </w:rPr>
        <w:t>息系统功能进行破坏，造成计算机信息系统不能正常运行的行为，且后果特别严重。根据刑法第二百八十六条的规定，被告人徐强构成破坏计算机信息系统罪。徐强犯罪以后自动投案，如实供述了自己的罪行，系自首，依法可减轻处罚。徐强退缴全部违法所得，有悔罪表现，可酌情从轻处罚。针对徐强及辩护人提出“自己系自首，且全部退缴违法所得，一审量刑过重”的上诉意见与辩护意见，经查，徐强破坏计算机信息系统，违法所得</w:t>
      </w:r>
      <w:r w:rsidRPr="00F925F8">
        <w:rPr>
          <w:rFonts w:hint="eastAsia"/>
          <w:sz w:val="24"/>
        </w:rPr>
        <w:t>45000</w:t>
      </w:r>
      <w:r w:rsidRPr="00F925F8">
        <w:rPr>
          <w:rFonts w:hint="eastAsia"/>
          <w:sz w:val="24"/>
        </w:rPr>
        <w:t>元，后果特别严重，应当判处五年以上有期徒刑，一审判决综合考虑其自首、退缴全部违法所得等情节，对其减轻处罚，判处有期徒</w:t>
      </w:r>
      <w:r w:rsidRPr="00F925F8">
        <w:rPr>
          <w:rFonts w:hint="eastAsia"/>
          <w:sz w:val="24"/>
        </w:rPr>
        <w:t>刑二年六个月，量刑适当。该上诉意见、辩护意见，不予采纳。原审判决认定事实清楚，证据确实充分，适用法律正确，量刑适当，审判程序合法。</w:t>
      </w:r>
    </w:p>
    <w:p w:rsidR="00C7691B" w:rsidRPr="00F925F8" w:rsidRDefault="00F925F8" w:rsidP="00F925F8">
      <w:pPr>
        <w:spacing w:line="480" w:lineRule="auto"/>
        <w:ind w:firstLineChars="200" w:firstLine="480"/>
        <w:rPr>
          <w:sz w:val="24"/>
        </w:rPr>
      </w:pPr>
      <w:r w:rsidRPr="00F925F8">
        <w:rPr>
          <w:rFonts w:hint="eastAsia"/>
          <w:sz w:val="24"/>
        </w:rPr>
        <w:t>（生效裁判审判人员：黎璠、刘刚、何琳）</w:t>
      </w:r>
    </w:p>
    <w:p w:rsidR="00C7691B" w:rsidRPr="00F925F8" w:rsidRDefault="00F925F8" w:rsidP="00F925F8">
      <w:pPr>
        <w:spacing w:line="480" w:lineRule="auto"/>
        <w:ind w:firstLineChars="200" w:firstLine="482"/>
        <w:jc w:val="center"/>
        <w:rPr>
          <w:b/>
          <w:sz w:val="24"/>
        </w:rPr>
      </w:pPr>
      <w:r w:rsidRPr="00F925F8">
        <w:rPr>
          <w:rFonts w:hint="eastAsia"/>
          <w:b/>
          <w:sz w:val="24"/>
        </w:rPr>
        <w:lastRenderedPageBreak/>
        <w:t>指导案例</w:t>
      </w:r>
      <w:r w:rsidRPr="00F925F8">
        <w:rPr>
          <w:rFonts w:hint="eastAsia"/>
          <w:b/>
          <w:sz w:val="24"/>
        </w:rPr>
        <w:t>104</w:t>
      </w:r>
      <w:r w:rsidRPr="00F925F8">
        <w:rPr>
          <w:rFonts w:hint="eastAsia"/>
          <w:b/>
          <w:sz w:val="24"/>
        </w:rPr>
        <w:t>号</w:t>
      </w:r>
    </w:p>
    <w:p w:rsidR="00C7691B" w:rsidRPr="00F925F8" w:rsidRDefault="00F925F8" w:rsidP="00F925F8">
      <w:pPr>
        <w:spacing w:line="480" w:lineRule="auto"/>
        <w:ind w:firstLineChars="200" w:firstLine="482"/>
        <w:jc w:val="center"/>
        <w:rPr>
          <w:b/>
          <w:sz w:val="24"/>
        </w:rPr>
      </w:pPr>
      <w:r w:rsidRPr="00F925F8">
        <w:rPr>
          <w:rFonts w:hint="eastAsia"/>
          <w:b/>
          <w:sz w:val="24"/>
        </w:rPr>
        <w:t>李森、何利民、张锋勃等人破坏计算机信息系统案</w:t>
      </w:r>
    </w:p>
    <w:p w:rsidR="00C7691B" w:rsidRPr="00F925F8" w:rsidRDefault="00F925F8" w:rsidP="00F925F8">
      <w:pPr>
        <w:spacing w:line="480" w:lineRule="auto"/>
        <w:ind w:firstLineChars="200" w:firstLine="480"/>
        <w:jc w:val="center"/>
        <w:rPr>
          <w:sz w:val="24"/>
        </w:rPr>
      </w:pPr>
      <w:r w:rsidRPr="00F925F8">
        <w:rPr>
          <w:rFonts w:hint="eastAsia"/>
          <w:sz w:val="24"/>
        </w:rPr>
        <w:t>（最高人民法院审判委员会讨论通过</w:t>
      </w:r>
      <w:r w:rsidRPr="00F925F8">
        <w:rPr>
          <w:rFonts w:hint="eastAsia"/>
          <w:sz w:val="24"/>
        </w:rPr>
        <w:t>2018</w:t>
      </w:r>
      <w:r w:rsidRPr="00F925F8">
        <w:rPr>
          <w:rFonts w:hint="eastAsia"/>
          <w:sz w:val="24"/>
        </w:rPr>
        <w:t>年</w:t>
      </w:r>
      <w:r w:rsidRPr="00F925F8">
        <w:rPr>
          <w:rFonts w:hint="eastAsia"/>
          <w:sz w:val="24"/>
        </w:rPr>
        <w:t>12</w:t>
      </w:r>
      <w:r w:rsidRPr="00F925F8">
        <w:rPr>
          <w:rFonts w:hint="eastAsia"/>
          <w:sz w:val="24"/>
        </w:rPr>
        <w:t>月</w:t>
      </w:r>
      <w:r w:rsidRPr="00F925F8">
        <w:rPr>
          <w:rFonts w:hint="eastAsia"/>
          <w:sz w:val="24"/>
        </w:rPr>
        <w:t>25</w:t>
      </w:r>
      <w:r w:rsidRPr="00F925F8">
        <w:rPr>
          <w:rFonts w:hint="eastAsia"/>
          <w:sz w:val="24"/>
        </w:rPr>
        <w:t>日发布）</w:t>
      </w:r>
    </w:p>
    <w:p w:rsidR="00C7691B" w:rsidRPr="00F925F8" w:rsidRDefault="00F925F8" w:rsidP="00F925F8">
      <w:pPr>
        <w:spacing w:line="480" w:lineRule="auto"/>
        <w:ind w:firstLineChars="200" w:firstLine="480"/>
        <w:rPr>
          <w:sz w:val="24"/>
        </w:rPr>
      </w:pPr>
      <w:r w:rsidRPr="00F925F8">
        <w:rPr>
          <w:rFonts w:hint="eastAsia"/>
          <w:sz w:val="24"/>
        </w:rPr>
        <w:t>【关键词】</w:t>
      </w:r>
      <w:r w:rsidRPr="00F925F8">
        <w:rPr>
          <w:rFonts w:hint="eastAsia"/>
          <w:sz w:val="24"/>
        </w:rPr>
        <w:t xml:space="preserve"> </w:t>
      </w:r>
      <w:r w:rsidRPr="00F925F8">
        <w:rPr>
          <w:rFonts w:hint="eastAsia"/>
          <w:sz w:val="24"/>
        </w:rPr>
        <w:t>刑事</w:t>
      </w:r>
      <w:r w:rsidRPr="00F925F8">
        <w:rPr>
          <w:rFonts w:hint="eastAsia"/>
          <w:sz w:val="24"/>
        </w:rPr>
        <w:t>/</w:t>
      </w:r>
      <w:r w:rsidRPr="00F925F8">
        <w:rPr>
          <w:rFonts w:hint="eastAsia"/>
          <w:sz w:val="24"/>
        </w:rPr>
        <w:t>破坏计算机信息系统罪</w:t>
      </w:r>
      <w:r w:rsidRPr="00F925F8">
        <w:rPr>
          <w:rFonts w:hint="eastAsia"/>
          <w:sz w:val="24"/>
        </w:rPr>
        <w:t>/</w:t>
      </w:r>
      <w:r w:rsidRPr="00F925F8">
        <w:rPr>
          <w:rFonts w:hint="eastAsia"/>
          <w:sz w:val="24"/>
        </w:rPr>
        <w:t>干扰环境质量监测采样</w:t>
      </w:r>
      <w:r w:rsidRPr="00F925F8">
        <w:rPr>
          <w:rFonts w:hint="eastAsia"/>
          <w:sz w:val="24"/>
        </w:rPr>
        <w:t>/</w:t>
      </w:r>
      <w:r w:rsidRPr="00F925F8">
        <w:rPr>
          <w:rFonts w:hint="eastAsia"/>
          <w:sz w:val="24"/>
        </w:rPr>
        <w:t>数据失真</w:t>
      </w:r>
      <w:r w:rsidRPr="00F925F8">
        <w:rPr>
          <w:rFonts w:hint="eastAsia"/>
          <w:sz w:val="24"/>
        </w:rPr>
        <w:t>/</w:t>
      </w:r>
      <w:r w:rsidRPr="00F925F8">
        <w:rPr>
          <w:rFonts w:hint="eastAsia"/>
          <w:sz w:val="24"/>
        </w:rPr>
        <w:t>后果严重</w:t>
      </w:r>
    </w:p>
    <w:p w:rsidR="00C7691B" w:rsidRPr="00F925F8" w:rsidRDefault="00F925F8" w:rsidP="00F925F8">
      <w:pPr>
        <w:spacing w:line="480" w:lineRule="auto"/>
        <w:ind w:firstLineChars="200" w:firstLine="480"/>
        <w:rPr>
          <w:sz w:val="24"/>
        </w:rPr>
      </w:pPr>
      <w:r w:rsidRPr="00F925F8">
        <w:rPr>
          <w:rFonts w:hint="eastAsia"/>
          <w:sz w:val="24"/>
        </w:rPr>
        <w:t>【裁判要点】</w:t>
      </w:r>
    </w:p>
    <w:p w:rsidR="00C7691B" w:rsidRPr="00F925F8" w:rsidRDefault="00F925F8" w:rsidP="00F925F8">
      <w:pPr>
        <w:spacing w:line="480" w:lineRule="auto"/>
        <w:ind w:firstLineChars="200" w:firstLine="480"/>
        <w:rPr>
          <w:sz w:val="24"/>
        </w:rPr>
      </w:pPr>
      <w:r w:rsidRPr="00F925F8">
        <w:rPr>
          <w:rFonts w:hint="eastAsia"/>
          <w:sz w:val="24"/>
        </w:rPr>
        <w:t>环境质量监测系统属于计算机信息系统。用棉纱等物品堵塞环境质量监测采样设备，干扰采样，致使监测数据严重失真的，构成破坏计算机信息系统罪。</w:t>
      </w:r>
    </w:p>
    <w:p w:rsidR="00C7691B" w:rsidRPr="00F925F8" w:rsidRDefault="00F925F8" w:rsidP="00F925F8">
      <w:pPr>
        <w:spacing w:line="480" w:lineRule="auto"/>
        <w:ind w:firstLineChars="200" w:firstLine="480"/>
        <w:rPr>
          <w:sz w:val="24"/>
        </w:rPr>
      </w:pPr>
      <w:r w:rsidRPr="00F925F8">
        <w:rPr>
          <w:rFonts w:hint="eastAsia"/>
          <w:sz w:val="24"/>
        </w:rPr>
        <w:t>【相关法条】</w:t>
      </w:r>
    </w:p>
    <w:p w:rsidR="00C7691B" w:rsidRPr="00F925F8" w:rsidRDefault="00F925F8" w:rsidP="00F925F8">
      <w:pPr>
        <w:spacing w:line="480" w:lineRule="auto"/>
        <w:ind w:firstLineChars="200" w:firstLine="480"/>
        <w:rPr>
          <w:sz w:val="24"/>
        </w:rPr>
      </w:pPr>
      <w:r w:rsidRPr="00F925F8">
        <w:rPr>
          <w:rFonts w:hint="eastAsia"/>
          <w:sz w:val="24"/>
        </w:rPr>
        <w:t>《中华人民共和国刑法》第</w:t>
      </w:r>
      <w:r w:rsidRPr="00F925F8">
        <w:rPr>
          <w:rFonts w:hint="eastAsia"/>
          <w:sz w:val="24"/>
        </w:rPr>
        <w:t>286</w:t>
      </w:r>
      <w:r w:rsidRPr="00F925F8">
        <w:rPr>
          <w:rFonts w:hint="eastAsia"/>
          <w:sz w:val="24"/>
        </w:rPr>
        <w:t>条第</w:t>
      </w:r>
      <w:r w:rsidRPr="00F925F8">
        <w:rPr>
          <w:rFonts w:hint="eastAsia"/>
          <w:sz w:val="24"/>
        </w:rPr>
        <w:t>1</w:t>
      </w:r>
      <w:r w:rsidRPr="00F925F8">
        <w:rPr>
          <w:rFonts w:hint="eastAsia"/>
          <w:sz w:val="24"/>
        </w:rPr>
        <w:t>款</w:t>
      </w:r>
    </w:p>
    <w:p w:rsidR="00C7691B" w:rsidRPr="00F925F8" w:rsidRDefault="00F925F8" w:rsidP="00F925F8">
      <w:pPr>
        <w:spacing w:line="480" w:lineRule="auto"/>
        <w:ind w:firstLineChars="200" w:firstLine="480"/>
        <w:rPr>
          <w:sz w:val="24"/>
        </w:rPr>
      </w:pPr>
      <w:r w:rsidRPr="00F925F8">
        <w:rPr>
          <w:rFonts w:hint="eastAsia"/>
          <w:sz w:val="24"/>
        </w:rPr>
        <w:t>【基本案情】</w:t>
      </w:r>
    </w:p>
    <w:p w:rsidR="00C7691B" w:rsidRPr="00F925F8" w:rsidRDefault="00F925F8" w:rsidP="00F925F8">
      <w:pPr>
        <w:spacing w:line="480" w:lineRule="auto"/>
        <w:ind w:firstLineChars="200" w:firstLine="480"/>
        <w:rPr>
          <w:sz w:val="24"/>
        </w:rPr>
      </w:pPr>
      <w:r w:rsidRPr="00F925F8">
        <w:rPr>
          <w:rFonts w:hint="eastAsia"/>
          <w:sz w:val="24"/>
        </w:rPr>
        <w:t>西安市长安区环境空气自动监测站（以下简称长安子站）系国家环境保护部（以下简称环保部）确定的西安市</w:t>
      </w:r>
      <w:proofErr w:type="gramStart"/>
      <w:r w:rsidRPr="00F925F8">
        <w:rPr>
          <w:rFonts w:hint="eastAsia"/>
          <w:sz w:val="24"/>
        </w:rPr>
        <w:t>13</w:t>
      </w:r>
      <w:r w:rsidRPr="00F925F8">
        <w:rPr>
          <w:rFonts w:hint="eastAsia"/>
          <w:sz w:val="24"/>
        </w:rPr>
        <w:t>个国控空气</w:t>
      </w:r>
      <w:proofErr w:type="gramEnd"/>
      <w:r w:rsidRPr="00F925F8">
        <w:rPr>
          <w:rFonts w:hint="eastAsia"/>
          <w:sz w:val="24"/>
        </w:rPr>
        <w:t>站点之一，通过环境空气质量自动监测系统采集、处理监测数据，并将数据每小时传输发送至中国环境监测总站（以下简称监测总站），一方面通过网站实时向社会公布，一方面用于编制全国环境空气质量状况月报、</w:t>
      </w:r>
      <w:r w:rsidRPr="00F925F8">
        <w:rPr>
          <w:rFonts w:hint="eastAsia"/>
          <w:sz w:val="24"/>
        </w:rPr>
        <w:t>季报和年报，向全国发布。长安子站为全市两个国家直管监测子站之一，由监测总站委托武汉宇虹环保产业股份有限公司进行运行维护，不经允许，</w:t>
      </w:r>
      <w:proofErr w:type="gramStart"/>
      <w:r w:rsidRPr="00F925F8">
        <w:rPr>
          <w:rFonts w:hint="eastAsia"/>
          <w:sz w:val="24"/>
        </w:rPr>
        <w:t>非运维方工作人员</w:t>
      </w:r>
      <w:proofErr w:type="gramEnd"/>
      <w:r w:rsidRPr="00F925F8">
        <w:rPr>
          <w:rFonts w:hint="eastAsia"/>
          <w:sz w:val="24"/>
        </w:rPr>
        <w:t>不得擅自进入。</w:t>
      </w:r>
    </w:p>
    <w:p w:rsidR="00C7691B" w:rsidRPr="00F925F8" w:rsidRDefault="00F925F8" w:rsidP="00F925F8">
      <w:pPr>
        <w:spacing w:line="480" w:lineRule="auto"/>
        <w:ind w:firstLineChars="200" w:firstLine="480"/>
        <w:rPr>
          <w:sz w:val="24"/>
        </w:rPr>
      </w:pPr>
      <w:r w:rsidRPr="00F925F8">
        <w:rPr>
          <w:rFonts w:hint="eastAsia"/>
          <w:sz w:val="24"/>
        </w:rPr>
        <w:t>2016</w:t>
      </w:r>
      <w:r w:rsidRPr="00F925F8">
        <w:rPr>
          <w:rFonts w:hint="eastAsia"/>
          <w:sz w:val="24"/>
        </w:rPr>
        <w:t>年</w:t>
      </w:r>
      <w:r w:rsidRPr="00F925F8">
        <w:rPr>
          <w:rFonts w:hint="eastAsia"/>
          <w:sz w:val="24"/>
        </w:rPr>
        <w:t>2</w:t>
      </w:r>
      <w:r w:rsidRPr="00F925F8">
        <w:rPr>
          <w:rFonts w:hint="eastAsia"/>
          <w:sz w:val="24"/>
        </w:rPr>
        <w:t>月</w:t>
      </w:r>
      <w:r w:rsidRPr="00F925F8">
        <w:rPr>
          <w:rFonts w:hint="eastAsia"/>
          <w:sz w:val="24"/>
        </w:rPr>
        <w:t>4</w:t>
      </w:r>
      <w:r w:rsidRPr="00F925F8">
        <w:rPr>
          <w:rFonts w:hint="eastAsia"/>
          <w:sz w:val="24"/>
        </w:rPr>
        <w:t>日，长安子站回迁至西安市长安区西安邮电大学南区动力大楼房顶。被告人李森利用协助子站搬迁之机私自截留子站钥匙并</w:t>
      </w:r>
      <w:proofErr w:type="gramStart"/>
      <w:r w:rsidRPr="00F925F8">
        <w:rPr>
          <w:rFonts w:hint="eastAsia"/>
          <w:sz w:val="24"/>
        </w:rPr>
        <w:t>偷记子站</w:t>
      </w:r>
      <w:proofErr w:type="gramEnd"/>
      <w:r w:rsidRPr="00F925F8">
        <w:rPr>
          <w:rFonts w:hint="eastAsia"/>
          <w:sz w:val="24"/>
        </w:rPr>
        <w:t>监控电脑密码，此后至</w:t>
      </w:r>
      <w:r w:rsidRPr="00F925F8">
        <w:rPr>
          <w:rFonts w:hint="eastAsia"/>
          <w:sz w:val="24"/>
        </w:rPr>
        <w:t>2016</w:t>
      </w:r>
      <w:r w:rsidRPr="00F925F8">
        <w:rPr>
          <w:rFonts w:hint="eastAsia"/>
          <w:sz w:val="24"/>
        </w:rPr>
        <w:t>年</w:t>
      </w:r>
      <w:r w:rsidRPr="00F925F8">
        <w:rPr>
          <w:rFonts w:hint="eastAsia"/>
          <w:sz w:val="24"/>
        </w:rPr>
        <w:t>3</w:t>
      </w:r>
      <w:r w:rsidRPr="00F925F8">
        <w:rPr>
          <w:rFonts w:hint="eastAsia"/>
          <w:sz w:val="24"/>
        </w:rPr>
        <w:t>月</w:t>
      </w:r>
      <w:r w:rsidRPr="00F925F8">
        <w:rPr>
          <w:rFonts w:hint="eastAsia"/>
          <w:sz w:val="24"/>
        </w:rPr>
        <w:t>6</w:t>
      </w:r>
      <w:r w:rsidRPr="00F925F8">
        <w:rPr>
          <w:rFonts w:hint="eastAsia"/>
          <w:sz w:val="24"/>
        </w:rPr>
        <w:t>日间，被告人李森、张锋勃多次进入长安子站内，用棉纱堵塞采样器的方法，干扰子站内环境空气质量自动监测系统的数据采集功</w:t>
      </w:r>
      <w:r w:rsidRPr="00F925F8">
        <w:rPr>
          <w:rFonts w:hint="eastAsia"/>
          <w:sz w:val="24"/>
        </w:rPr>
        <w:lastRenderedPageBreak/>
        <w:t>能。被告人何利民明知李森等人的行为而没有阻止，只是要求李森把空气污</w:t>
      </w:r>
      <w:r w:rsidRPr="00F925F8">
        <w:rPr>
          <w:rFonts w:hint="eastAsia"/>
          <w:sz w:val="24"/>
        </w:rPr>
        <w:t>染数值降下来。被告人李森还多次指使被告人张楠、张肖采用上述方法对子站自动监测系统进行干扰，造成该站自动监测数据多次出现异常，多个时间段内监测数据严重失真，影响了国家环境空气质量自动监测系统正常运行。为防止罪行败露，</w:t>
      </w:r>
      <w:r w:rsidRPr="00F925F8">
        <w:rPr>
          <w:rFonts w:hint="eastAsia"/>
          <w:sz w:val="24"/>
        </w:rPr>
        <w:t>2016</w:t>
      </w:r>
      <w:r w:rsidRPr="00F925F8">
        <w:rPr>
          <w:rFonts w:hint="eastAsia"/>
          <w:sz w:val="24"/>
        </w:rPr>
        <w:t>年</w:t>
      </w:r>
      <w:r w:rsidRPr="00F925F8">
        <w:rPr>
          <w:rFonts w:hint="eastAsia"/>
          <w:sz w:val="24"/>
        </w:rPr>
        <w:t>3</w:t>
      </w:r>
      <w:r w:rsidRPr="00F925F8">
        <w:rPr>
          <w:rFonts w:hint="eastAsia"/>
          <w:sz w:val="24"/>
        </w:rPr>
        <w:t>月</w:t>
      </w:r>
      <w:r w:rsidRPr="00F925F8">
        <w:rPr>
          <w:rFonts w:hint="eastAsia"/>
          <w:sz w:val="24"/>
        </w:rPr>
        <w:t>7</w:t>
      </w:r>
      <w:r w:rsidRPr="00F925F8">
        <w:rPr>
          <w:rFonts w:hint="eastAsia"/>
          <w:sz w:val="24"/>
        </w:rPr>
        <w:t>日、</w:t>
      </w:r>
      <w:r w:rsidRPr="00F925F8">
        <w:rPr>
          <w:rFonts w:hint="eastAsia"/>
          <w:sz w:val="24"/>
        </w:rPr>
        <w:t>3</w:t>
      </w:r>
      <w:r w:rsidRPr="00F925F8">
        <w:rPr>
          <w:rFonts w:hint="eastAsia"/>
          <w:sz w:val="24"/>
        </w:rPr>
        <w:t>月</w:t>
      </w:r>
      <w:r w:rsidRPr="00F925F8">
        <w:rPr>
          <w:rFonts w:hint="eastAsia"/>
          <w:sz w:val="24"/>
        </w:rPr>
        <w:t>9</w:t>
      </w:r>
      <w:r w:rsidRPr="00F925F8">
        <w:rPr>
          <w:rFonts w:hint="eastAsia"/>
          <w:sz w:val="24"/>
        </w:rPr>
        <w:t>日，在被告人李森的指使下，被告人张楠、张肖两次进入长安子站将监控视频删除。</w:t>
      </w:r>
      <w:r w:rsidRPr="00F925F8">
        <w:rPr>
          <w:rFonts w:hint="eastAsia"/>
          <w:sz w:val="24"/>
        </w:rPr>
        <w:t>2016</w:t>
      </w:r>
      <w:r w:rsidRPr="00F925F8">
        <w:rPr>
          <w:rFonts w:hint="eastAsia"/>
          <w:sz w:val="24"/>
        </w:rPr>
        <w:t>年</w:t>
      </w:r>
      <w:r w:rsidRPr="00F925F8">
        <w:rPr>
          <w:rFonts w:hint="eastAsia"/>
          <w:sz w:val="24"/>
        </w:rPr>
        <w:t>2</w:t>
      </w:r>
      <w:r w:rsidRPr="00F925F8">
        <w:rPr>
          <w:rFonts w:hint="eastAsia"/>
          <w:sz w:val="24"/>
        </w:rPr>
        <w:t>、</w:t>
      </w:r>
      <w:r w:rsidRPr="00F925F8">
        <w:rPr>
          <w:rFonts w:hint="eastAsia"/>
          <w:sz w:val="24"/>
        </w:rPr>
        <w:t>3</w:t>
      </w:r>
      <w:r w:rsidRPr="00F925F8">
        <w:rPr>
          <w:rFonts w:hint="eastAsia"/>
          <w:sz w:val="24"/>
        </w:rPr>
        <w:t>月间，长安子站每小时的监测数据已实时传输发送至监测总站，通过网站向社会公布，并用于环保部编制</w:t>
      </w:r>
      <w:r w:rsidRPr="00F925F8">
        <w:rPr>
          <w:rFonts w:hint="eastAsia"/>
          <w:sz w:val="24"/>
        </w:rPr>
        <w:t>2016</w:t>
      </w:r>
      <w:r w:rsidRPr="00F925F8">
        <w:rPr>
          <w:rFonts w:hint="eastAsia"/>
          <w:sz w:val="24"/>
        </w:rPr>
        <w:t>年</w:t>
      </w:r>
      <w:r w:rsidRPr="00F925F8">
        <w:rPr>
          <w:rFonts w:hint="eastAsia"/>
          <w:sz w:val="24"/>
        </w:rPr>
        <w:t>2</w:t>
      </w:r>
      <w:r w:rsidRPr="00F925F8">
        <w:rPr>
          <w:rFonts w:hint="eastAsia"/>
          <w:sz w:val="24"/>
        </w:rPr>
        <w:t>月、</w:t>
      </w:r>
      <w:r w:rsidRPr="00F925F8">
        <w:rPr>
          <w:rFonts w:hint="eastAsia"/>
          <w:sz w:val="24"/>
        </w:rPr>
        <w:t>3</w:t>
      </w:r>
      <w:r w:rsidRPr="00F925F8">
        <w:rPr>
          <w:rFonts w:hint="eastAsia"/>
          <w:sz w:val="24"/>
        </w:rPr>
        <w:t>月和第一季度全国</w:t>
      </w:r>
      <w:r w:rsidRPr="00F925F8">
        <w:rPr>
          <w:rFonts w:hint="eastAsia"/>
          <w:sz w:val="24"/>
        </w:rPr>
        <w:t>74</w:t>
      </w:r>
      <w:r w:rsidRPr="00F925F8">
        <w:rPr>
          <w:rFonts w:hint="eastAsia"/>
          <w:sz w:val="24"/>
        </w:rPr>
        <w:t>个城市空气质量状况评价、排名。</w:t>
      </w:r>
      <w:r w:rsidRPr="00F925F8">
        <w:rPr>
          <w:rFonts w:hint="eastAsia"/>
          <w:sz w:val="24"/>
        </w:rPr>
        <w:t>2016</w:t>
      </w:r>
      <w:r w:rsidRPr="00F925F8">
        <w:rPr>
          <w:rFonts w:hint="eastAsia"/>
          <w:sz w:val="24"/>
        </w:rPr>
        <w:t>年</w:t>
      </w:r>
      <w:r w:rsidRPr="00F925F8">
        <w:rPr>
          <w:rFonts w:hint="eastAsia"/>
          <w:sz w:val="24"/>
        </w:rPr>
        <w:t>3</w:t>
      </w:r>
      <w:r w:rsidRPr="00F925F8">
        <w:rPr>
          <w:rFonts w:hint="eastAsia"/>
          <w:sz w:val="24"/>
        </w:rPr>
        <w:t>月</w:t>
      </w:r>
      <w:r w:rsidRPr="00F925F8">
        <w:rPr>
          <w:rFonts w:hint="eastAsia"/>
          <w:sz w:val="24"/>
        </w:rPr>
        <w:t>5</w:t>
      </w:r>
      <w:r w:rsidRPr="00F925F8">
        <w:rPr>
          <w:rFonts w:hint="eastAsia"/>
          <w:sz w:val="24"/>
        </w:rPr>
        <w:t>日，监</w:t>
      </w:r>
      <w:r w:rsidRPr="00F925F8">
        <w:rPr>
          <w:rFonts w:hint="eastAsia"/>
          <w:sz w:val="24"/>
        </w:rPr>
        <w:t>测总站在例行数据审核时发现长安子</w:t>
      </w:r>
      <w:proofErr w:type="gramStart"/>
      <w:r w:rsidRPr="00F925F8">
        <w:rPr>
          <w:rFonts w:hint="eastAsia"/>
          <w:sz w:val="24"/>
        </w:rPr>
        <w:t>站数据</w:t>
      </w:r>
      <w:proofErr w:type="gramEnd"/>
      <w:r w:rsidRPr="00F925F8">
        <w:rPr>
          <w:rFonts w:hint="eastAsia"/>
          <w:sz w:val="24"/>
        </w:rPr>
        <w:t>明显偏低，检查时发现了长安子站监测数据弄虚作假问题，后公安机关将五被告人李森、何利民、张楠、张肖、张锋勃抓获到案。被告人李森、被告人张锋勃、被告人张楠、被告人张肖在庭审中均承认指控属实，被告人何利民在庭审中辩解称其对李森堵塞采样器的行为仅是默许、放任，请求宣告其无罪。</w:t>
      </w:r>
    </w:p>
    <w:p w:rsidR="00C7691B" w:rsidRPr="00F925F8" w:rsidRDefault="00F925F8" w:rsidP="00F925F8">
      <w:pPr>
        <w:spacing w:line="480" w:lineRule="auto"/>
        <w:ind w:firstLineChars="200" w:firstLine="480"/>
        <w:rPr>
          <w:sz w:val="24"/>
        </w:rPr>
      </w:pPr>
      <w:r w:rsidRPr="00F925F8">
        <w:rPr>
          <w:rFonts w:hint="eastAsia"/>
          <w:sz w:val="24"/>
        </w:rPr>
        <w:t>【裁判结果】</w:t>
      </w:r>
    </w:p>
    <w:p w:rsidR="00C7691B" w:rsidRPr="00F925F8" w:rsidRDefault="00F925F8" w:rsidP="00F925F8">
      <w:pPr>
        <w:spacing w:line="480" w:lineRule="auto"/>
        <w:ind w:firstLineChars="200" w:firstLine="480"/>
        <w:rPr>
          <w:sz w:val="24"/>
        </w:rPr>
      </w:pPr>
      <w:r w:rsidRPr="00F925F8">
        <w:rPr>
          <w:rFonts w:hint="eastAsia"/>
          <w:sz w:val="24"/>
        </w:rPr>
        <w:t>陕西省西安市中级人民法院于</w:t>
      </w:r>
      <w:r w:rsidRPr="00F925F8">
        <w:rPr>
          <w:rFonts w:hint="eastAsia"/>
          <w:sz w:val="24"/>
        </w:rPr>
        <w:t>2017</w:t>
      </w:r>
      <w:r w:rsidRPr="00F925F8">
        <w:rPr>
          <w:rFonts w:hint="eastAsia"/>
          <w:sz w:val="24"/>
        </w:rPr>
        <w:t>年</w:t>
      </w:r>
      <w:r w:rsidRPr="00F925F8">
        <w:rPr>
          <w:rFonts w:hint="eastAsia"/>
          <w:sz w:val="24"/>
        </w:rPr>
        <w:t>6</w:t>
      </w:r>
      <w:r w:rsidRPr="00F925F8">
        <w:rPr>
          <w:rFonts w:hint="eastAsia"/>
          <w:sz w:val="24"/>
        </w:rPr>
        <w:t>月</w:t>
      </w:r>
      <w:r w:rsidRPr="00F925F8">
        <w:rPr>
          <w:rFonts w:hint="eastAsia"/>
          <w:sz w:val="24"/>
        </w:rPr>
        <w:t>15</w:t>
      </w:r>
      <w:r w:rsidRPr="00F925F8">
        <w:rPr>
          <w:rFonts w:hint="eastAsia"/>
          <w:sz w:val="24"/>
        </w:rPr>
        <w:t>日</w:t>
      </w:r>
      <w:proofErr w:type="gramStart"/>
      <w:r w:rsidRPr="00F925F8">
        <w:rPr>
          <w:rFonts w:hint="eastAsia"/>
          <w:sz w:val="24"/>
        </w:rPr>
        <w:t>作出</w:t>
      </w:r>
      <w:proofErr w:type="gramEnd"/>
      <w:r w:rsidRPr="00F925F8">
        <w:rPr>
          <w:rFonts w:hint="eastAsia"/>
          <w:sz w:val="24"/>
        </w:rPr>
        <w:t>（</w:t>
      </w:r>
      <w:r w:rsidRPr="00F925F8">
        <w:rPr>
          <w:rFonts w:hint="eastAsia"/>
          <w:sz w:val="24"/>
        </w:rPr>
        <w:t>2016</w:t>
      </w:r>
      <w:r w:rsidRPr="00F925F8">
        <w:rPr>
          <w:rFonts w:hint="eastAsia"/>
          <w:sz w:val="24"/>
        </w:rPr>
        <w:t>）陕</w:t>
      </w:r>
      <w:r w:rsidRPr="00F925F8">
        <w:rPr>
          <w:rFonts w:hint="eastAsia"/>
          <w:sz w:val="24"/>
        </w:rPr>
        <w:t>01</w:t>
      </w:r>
      <w:r w:rsidRPr="00F925F8">
        <w:rPr>
          <w:rFonts w:hint="eastAsia"/>
          <w:sz w:val="24"/>
        </w:rPr>
        <w:t>刑初</w:t>
      </w:r>
      <w:r w:rsidRPr="00F925F8">
        <w:rPr>
          <w:rFonts w:hint="eastAsia"/>
          <w:sz w:val="24"/>
        </w:rPr>
        <w:t>233</w:t>
      </w:r>
      <w:r w:rsidRPr="00F925F8">
        <w:rPr>
          <w:rFonts w:hint="eastAsia"/>
          <w:sz w:val="24"/>
        </w:rPr>
        <w:t>号刑事判决：一、被告人李森犯破坏计算机信息系统罪，判处有期徒刑一年十个月。二、被告人何利民犯破坏计算机信息系统罪，判处有期徒刑一年七个月。三、被告人张锋勃犯破坏计算机信息系统罪，判处有期徒刑一年四个月。四、被告人张楠犯破坏计算机信息系统罪，判处有期徒刑一年三个月。五、被告人张肖犯破坏计算机信息系统罪，判处有期徒刑一年三个月。宣判后，各被告人均未上诉，判决已发生法律效力。</w:t>
      </w:r>
    </w:p>
    <w:p w:rsidR="00C7691B" w:rsidRPr="00F925F8" w:rsidRDefault="00F925F8" w:rsidP="00F925F8">
      <w:pPr>
        <w:spacing w:line="480" w:lineRule="auto"/>
        <w:ind w:firstLineChars="200" w:firstLine="480"/>
        <w:rPr>
          <w:sz w:val="24"/>
        </w:rPr>
      </w:pPr>
      <w:r w:rsidRPr="00F925F8">
        <w:rPr>
          <w:rFonts w:hint="eastAsia"/>
          <w:sz w:val="24"/>
        </w:rPr>
        <w:t>【裁判理由】</w:t>
      </w:r>
    </w:p>
    <w:p w:rsidR="00C7691B" w:rsidRPr="00F925F8" w:rsidRDefault="00F925F8" w:rsidP="00F925F8">
      <w:pPr>
        <w:spacing w:line="480" w:lineRule="auto"/>
        <w:ind w:firstLineChars="200" w:firstLine="480"/>
        <w:rPr>
          <w:sz w:val="24"/>
        </w:rPr>
      </w:pPr>
      <w:r w:rsidRPr="00F925F8">
        <w:rPr>
          <w:rFonts w:hint="eastAsia"/>
          <w:sz w:val="24"/>
        </w:rPr>
        <w:lastRenderedPageBreak/>
        <w:t>法院生效裁判认为，五被告人的行为违反了国家</w:t>
      </w:r>
      <w:r w:rsidRPr="00F925F8">
        <w:rPr>
          <w:rFonts w:hint="eastAsia"/>
          <w:sz w:val="24"/>
        </w:rPr>
        <w:t>规定。《中华人民共和国环境保护法》第六十八条规定禁止篡改、伪造或者指使篡改、伪造监测数据，《中华人民共和国环境大气污染防治法》第一百二十六条规定禁止对大气环境保护监督管理工作弄虚作假，《中华人民共和国环境计算机信息系统安全保护条例》第七条规定不得危害计算机信息系统的安全。本案五被告人采取堵塞采样器的方法伪造或者指使伪造监测数据，弄虚作假，违反了上述国家规定。</w:t>
      </w:r>
    </w:p>
    <w:p w:rsidR="00C7691B" w:rsidRPr="00F925F8" w:rsidRDefault="00F925F8" w:rsidP="00F925F8">
      <w:pPr>
        <w:spacing w:line="480" w:lineRule="auto"/>
        <w:ind w:firstLineChars="200" w:firstLine="480"/>
        <w:rPr>
          <w:sz w:val="24"/>
        </w:rPr>
      </w:pPr>
      <w:r w:rsidRPr="00F925F8">
        <w:rPr>
          <w:rFonts w:hint="eastAsia"/>
          <w:sz w:val="24"/>
        </w:rPr>
        <w:t>五被告人的行为破坏了计算机信息系统。《最高人民法院、最高人民检察院关于办理危害计算机信息系统安全刑事案件应用法律若干问题的解释》第十一条规定，计算机</w:t>
      </w:r>
      <w:r w:rsidRPr="00F925F8">
        <w:rPr>
          <w:rFonts w:hint="eastAsia"/>
          <w:sz w:val="24"/>
        </w:rPr>
        <w:t>信息系统和计算机系统，是指具备自动处理数据功能的系统，包括计算机、网络设备、通信设备、自动化控制设备等。根据《最高人民法院、最高人民检察院关于办理环境污染刑事案件适用法律若干问题的解释》第十条第一款的规定，干扰环境质量监测系统的采样，致使监测数据严重失真的行为，属于破坏计算机信息系统。长安子</w:t>
      </w:r>
      <w:proofErr w:type="gramStart"/>
      <w:r w:rsidRPr="00F925F8">
        <w:rPr>
          <w:rFonts w:hint="eastAsia"/>
          <w:sz w:val="24"/>
        </w:rPr>
        <w:t>站系国控环境</w:t>
      </w:r>
      <w:proofErr w:type="gramEnd"/>
      <w:r w:rsidRPr="00F925F8">
        <w:rPr>
          <w:rFonts w:hint="eastAsia"/>
          <w:sz w:val="24"/>
        </w:rPr>
        <w:t>空气质量自动监测站点，产生的监测数据经过系统软件直接传输至监测总站，通过环保部和监测总站的政府网站实时向社会公布，参与计算环境空气质量指数并实时发布。空气采样器是环境空气质量监测系统的重要组成部分。</w:t>
      </w:r>
      <w:r w:rsidRPr="00F925F8">
        <w:rPr>
          <w:rFonts w:hint="eastAsia"/>
          <w:sz w:val="24"/>
        </w:rPr>
        <w:t>PM10</w:t>
      </w:r>
      <w:r w:rsidRPr="00F925F8">
        <w:rPr>
          <w:rFonts w:hint="eastAsia"/>
          <w:sz w:val="24"/>
        </w:rPr>
        <w:t>、</w:t>
      </w:r>
      <w:r w:rsidRPr="00F925F8">
        <w:rPr>
          <w:rFonts w:hint="eastAsia"/>
          <w:sz w:val="24"/>
        </w:rPr>
        <w:t>PM2.5</w:t>
      </w:r>
      <w:r w:rsidRPr="00F925F8">
        <w:rPr>
          <w:rFonts w:hint="eastAsia"/>
          <w:sz w:val="24"/>
        </w:rPr>
        <w:t>监测数据作为环境空气综合污染指数评估中的最重要两项指标，被告人用棉纱堵塞采样器的采样孔或拆卸采样器的行为，必然造成采样器内部</w:t>
      </w:r>
      <w:proofErr w:type="gramStart"/>
      <w:r w:rsidRPr="00F925F8">
        <w:rPr>
          <w:rFonts w:hint="eastAsia"/>
          <w:sz w:val="24"/>
        </w:rPr>
        <w:t>气流场</w:t>
      </w:r>
      <w:proofErr w:type="gramEnd"/>
      <w:r w:rsidRPr="00F925F8">
        <w:rPr>
          <w:rFonts w:hint="eastAsia"/>
          <w:sz w:val="24"/>
        </w:rPr>
        <w:t>的改变，造成监测数据失真，影响对环境空气质量的正确评估，属于对计算机信息系统功能进行干扰，造成计算机信息系统不能正常运行的行为。</w:t>
      </w:r>
    </w:p>
    <w:p w:rsidR="00C7691B" w:rsidRPr="00F925F8" w:rsidRDefault="00F925F8" w:rsidP="00F925F8">
      <w:pPr>
        <w:spacing w:line="480" w:lineRule="auto"/>
        <w:ind w:firstLineChars="200" w:firstLine="480"/>
        <w:rPr>
          <w:sz w:val="24"/>
        </w:rPr>
      </w:pPr>
      <w:r w:rsidRPr="00F925F8">
        <w:rPr>
          <w:rFonts w:hint="eastAsia"/>
          <w:sz w:val="24"/>
        </w:rPr>
        <w:t>五被告人的行为造成了严重后果。（</w:t>
      </w:r>
      <w:r w:rsidRPr="00F925F8">
        <w:rPr>
          <w:rFonts w:hint="eastAsia"/>
          <w:sz w:val="24"/>
        </w:rPr>
        <w:t>1</w:t>
      </w:r>
      <w:r w:rsidRPr="00F925F8">
        <w:rPr>
          <w:rFonts w:hint="eastAsia"/>
          <w:sz w:val="24"/>
        </w:rPr>
        <w:t>）被告人李森、张锋勃、张楠、张肖均多次堵塞、拆卸采样器干扰采样，被告人何利民明知李森等人的行为而没有阻止，</w:t>
      </w:r>
      <w:r w:rsidRPr="00F925F8">
        <w:rPr>
          <w:rFonts w:hint="eastAsia"/>
          <w:sz w:val="24"/>
        </w:rPr>
        <w:lastRenderedPageBreak/>
        <w:t>只是要求李森把空气污染数值降下来。（</w:t>
      </w:r>
      <w:r w:rsidRPr="00F925F8">
        <w:rPr>
          <w:rFonts w:hint="eastAsia"/>
          <w:sz w:val="24"/>
        </w:rPr>
        <w:t>2</w:t>
      </w:r>
      <w:r w:rsidRPr="00F925F8">
        <w:rPr>
          <w:rFonts w:hint="eastAsia"/>
          <w:sz w:val="24"/>
        </w:rPr>
        <w:t>）被告人的干扰行为造成了监测数据的显著异常。</w:t>
      </w:r>
      <w:r w:rsidRPr="00F925F8">
        <w:rPr>
          <w:rFonts w:hint="eastAsia"/>
          <w:sz w:val="24"/>
        </w:rPr>
        <w:t>2016</w:t>
      </w:r>
      <w:r w:rsidRPr="00F925F8">
        <w:rPr>
          <w:rFonts w:hint="eastAsia"/>
          <w:sz w:val="24"/>
        </w:rPr>
        <w:t>年</w:t>
      </w:r>
      <w:r w:rsidRPr="00F925F8">
        <w:rPr>
          <w:rFonts w:hint="eastAsia"/>
          <w:sz w:val="24"/>
        </w:rPr>
        <w:t>2</w:t>
      </w:r>
      <w:r w:rsidRPr="00F925F8">
        <w:rPr>
          <w:rFonts w:hint="eastAsia"/>
          <w:sz w:val="24"/>
        </w:rPr>
        <w:t>至</w:t>
      </w:r>
      <w:r w:rsidRPr="00F925F8">
        <w:rPr>
          <w:rFonts w:hint="eastAsia"/>
          <w:sz w:val="24"/>
        </w:rPr>
        <w:t>3</w:t>
      </w:r>
      <w:r w:rsidRPr="00F925F8">
        <w:rPr>
          <w:rFonts w:hint="eastAsia"/>
          <w:sz w:val="24"/>
        </w:rPr>
        <w:t>月</w:t>
      </w:r>
      <w:r w:rsidRPr="00F925F8">
        <w:rPr>
          <w:rFonts w:hint="eastAsia"/>
          <w:sz w:val="24"/>
        </w:rPr>
        <w:t>间，长安子站颗粒物监测数据多次出现与周边子</w:t>
      </w:r>
      <w:proofErr w:type="gramStart"/>
      <w:r w:rsidRPr="00F925F8">
        <w:rPr>
          <w:rFonts w:hint="eastAsia"/>
          <w:sz w:val="24"/>
        </w:rPr>
        <w:t>站变化</w:t>
      </w:r>
      <w:proofErr w:type="gramEnd"/>
      <w:r w:rsidRPr="00F925F8">
        <w:rPr>
          <w:rFonts w:hint="eastAsia"/>
          <w:sz w:val="24"/>
        </w:rPr>
        <w:t>趋势不符的现象。长安子站</w:t>
      </w:r>
      <w:r w:rsidRPr="00F925F8">
        <w:rPr>
          <w:rFonts w:hint="eastAsia"/>
          <w:sz w:val="24"/>
        </w:rPr>
        <w:t>PM2.5</w:t>
      </w:r>
      <w:r w:rsidRPr="00F925F8">
        <w:rPr>
          <w:rFonts w:hint="eastAsia"/>
          <w:sz w:val="24"/>
        </w:rPr>
        <w:t>数据分别在</w:t>
      </w:r>
      <w:r w:rsidRPr="00F925F8">
        <w:rPr>
          <w:rFonts w:hint="eastAsia"/>
          <w:sz w:val="24"/>
        </w:rPr>
        <w:t>2</w:t>
      </w:r>
      <w:r w:rsidRPr="00F925F8">
        <w:rPr>
          <w:rFonts w:hint="eastAsia"/>
          <w:sz w:val="24"/>
        </w:rPr>
        <w:t>月</w:t>
      </w:r>
      <w:r w:rsidRPr="00F925F8">
        <w:rPr>
          <w:rFonts w:hint="eastAsia"/>
          <w:sz w:val="24"/>
        </w:rPr>
        <w:t>24</w:t>
      </w:r>
      <w:r w:rsidRPr="00F925F8">
        <w:rPr>
          <w:rFonts w:hint="eastAsia"/>
          <w:sz w:val="24"/>
        </w:rPr>
        <w:t>日</w:t>
      </w:r>
      <w:r w:rsidRPr="00F925F8">
        <w:rPr>
          <w:rFonts w:hint="eastAsia"/>
          <w:sz w:val="24"/>
        </w:rPr>
        <w:t>18</w:t>
      </w:r>
      <w:r w:rsidRPr="00F925F8">
        <w:rPr>
          <w:rFonts w:hint="eastAsia"/>
          <w:sz w:val="24"/>
        </w:rPr>
        <w:t>时至</w:t>
      </w:r>
      <w:r w:rsidRPr="00F925F8">
        <w:rPr>
          <w:rFonts w:hint="eastAsia"/>
          <w:sz w:val="24"/>
        </w:rPr>
        <w:t>25</w:t>
      </w:r>
      <w:r w:rsidRPr="00F925F8">
        <w:rPr>
          <w:rFonts w:hint="eastAsia"/>
          <w:sz w:val="24"/>
        </w:rPr>
        <w:t>日</w:t>
      </w:r>
      <w:r w:rsidRPr="00F925F8">
        <w:rPr>
          <w:rFonts w:hint="eastAsia"/>
          <w:sz w:val="24"/>
        </w:rPr>
        <w:t>16</w:t>
      </w:r>
      <w:r w:rsidRPr="00F925F8">
        <w:rPr>
          <w:rFonts w:hint="eastAsia"/>
          <w:sz w:val="24"/>
        </w:rPr>
        <w:t>时、</w:t>
      </w:r>
      <w:r w:rsidRPr="00F925F8">
        <w:rPr>
          <w:rFonts w:hint="eastAsia"/>
          <w:sz w:val="24"/>
        </w:rPr>
        <w:t>3</w:t>
      </w:r>
      <w:r w:rsidRPr="00F925F8">
        <w:rPr>
          <w:rFonts w:hint="eastAsia"/>
          <w:sz w:val="24"/>
        </w:rPr>
        <w:t>月</w:t>
      </w:r>
      <w:r w:rsidRPr="00F925F8">
        <w:rPr>
          <w:rFonts w:hint="eastAsia"/>
          <w:sz w:val="24"/>
        </w:rPr>
        <w:t>3</w:t>
      </w:r>
      <w:r w:rsidRPr="00F925F8">
        <w:rPr>
          <w:rFonts w:hint="eastAsia"/>
          <w:sz w:val="24"/>
        </w:rPr>
        <w:t>日</w:t>
      </w:r>
      <w:r w:rsidRPr="00F925F8">
        <w:rPr>
          <w:rFonts w:hint="eastAsia"/>
          <w:sz w:val="24"/>
        </w:rPr>
        <w:t>4</w:t>
      </w:r>
      <w:r w:rsidRPr="00F925F8">
        <w:rPr>
          <w:rFonts w:hint="eastAsia"/>
          <w:sz w:val="24"/>
        </w:rPr>
        <w:t>时至</w:t>
      </w:r>
      <w:r w:rsidRPr="00F925F8">
        <w:rPr>
          <w:rFonts w:hint="eastAsia"/>
          <w:sz w:val="24"/>
        </w:rPr>
        <w:t>6</w:t>
      </w:r>
      <w:r w:rsidRPr="00F925F8">
        <w:rPr>
          <w:rFonts w:hint="eastAsia"/>
          <w:sz w:val="24"/>
        </w:rPr>
        <w:t>日</w:t>
      </w:r>
      <w:r w:rsidRPr="00F925F8">
        <w:rPr>
          <w:rFonts w:hint="eastAsia"/>
          <w:sz w:val="24"/>
        </w:rPr>
        <w:t>19</w:t>
      </w:r>
      <w:r w:rsidRPr="00F925F8">
        <w:rPr>
          <w:rFonts w:hint="eastAsia"/>
          <w:sz w:val="24"/>
        </w:rPr>
        <w:t>时两</w:t>
      </w:r>
      <w:proofErr w:type="gramStart"/>
      <w:r w:rsidRPr="00F925F8">
        <w:rPr>
          <w:rFonts w:hint="eastAsia"/>
          <w:sz w:val="24"/>
        </w:rPr>
        <w:t>个</w:t>
      </w:r>
      <w:proofErr w:type="gramEnd"/>
      <w:r w:rsidRPr="00F925F8">
        <w:rPr>
          <w:rFonts w:hint="eastAsia"/>
          <w:sz w:val="24"/>
        </w:rPr>
        <w:t>时段内异常，</w:t>
      </w:r>
      <w:r w:rsidRPr="00F925F8">
        <w:rPr>
          <w:rFonts w:hint="eastAsia"/>
          <w:sz w:val="24"/>
        </w:rPr>
        <w:t>PM10</w:t>
      </w:r>
      <w:r w:rsidRPr="00F925F8">
        <w:rPr>
          <w:rFonts w:hint="eastAsia"/>
          <w:sz w:val="24"/>
        </w:rPr>
        <w:t>数据分别在</w:t>
      </w:r>
      <w:r w:rsidRPr="00F925F8">
        <w:rPr>
          <w:rFonts w:hint="eastAsia"/>
          <w:sz w:val="24"/>
        </w:rPr>
        <w:t>2</w:t>
      </w:r>
      <w:r w:rsidRPr="00F925F8">
        <w:rPr>
          <w:rFonts w:hint="eastAsia"/>
          <w:sz w:val="24"/>
        </w:rPr>
        <w:t>月</w:t>
      </w:r>
      <w:r w:rsidRPr="00F925F8">
        <w:rPr>
          <w:rFonts w:hint="eastAsia"/>
          <w:sz w:val="24"/>
        </w:rPr>
        <w:t>18</w:t>
      </w:r>
      <w:r w:rsidRPr="00F925F8">
        <w:rPr>
          <w:rFonts w:hint="eastAsia"/>
          <w:sz w:val="24"/>
        </w:rPr>
        <w:t>日</w:t>
      </w:r>
      <w:r w:rsidRPr="00F925F8">
        <w:rPr>
          <w:rFonts w:hint="eastAsia"/>
          <w:sz w:val="24"/>
        </w:rPr>
        <w:t>18</w:t>
      </w:r>
      <w:r w:rsidRPr="00F925F8">
        <w:rPr>
          <w:rFonts w:hint="eastAsia"/>
          <w:sz w:val="24"/>
        </w:rPr>
        <w:t>时至</w:t>
      </w:r>
      <w:r w:rsidRPr="00F925F8">
        <w:rPr>
          <w:rFonts w:hint="eastAsia"/>
          <w:sz w:val="24"/>
        </w:rPr>
        <w:t>19</w:t>
      </w:r>
      <w:r w:rsidRPr="00F925F8">
        <w:rPr>
          <w:rFonts w:hint="eastAsia"/>
          <w:sz w:val="24"/>
        </w:rPr>
        <w:t>日</w:t>
      </w:r>
      <w:r w:rsidRPr="00F925F8">
        <w:rPr>
          <w:rFonts w:hint="eastAsia"/>
          <w:sz w:val="24"/>
        </w:rPr>
        <w:t>8</w:t>
      </w:r>
      <w:r w:rsidRPr="00F925F8">
        <w:rPr>
          <w:rFonts w:hint="eastAsia"/>
          <w:sz w:val="24"/>
        </w:rPr>
        <w:t>时、</w:t>
      </w:r>
      <w:r w:rsidRPr="00F925F8">
        <w:rPr>
          <w:rFonts w:hint="eastAsia"/>
          <w:sz w:val="24"/>
        </w:rPr>
        <w:t>2</w:t>
      </w:r>
      <w:r w:rsidRPr="00F925F8">
        <w:rPr>
          <w:rFonts w:hint="eastAsia"/>
          <w:sz w:val="24"/>
        </w:rPr>
        <w:t>月</w:t>
      </w:r>
      <w:r w:rsidRPr="00F925F8">
        <w:rPr>
          <w:rFonts w:hint="eastAsia"/>
          <w:sz w:val="24"/>
        </w:rPr>
        <w:t>25</w:t>
      </w:r>
      <w:r w:rsidRPr="00F925F8">
        <w:rPr>
          <w:rFonts w:hint="eastAsia"/>
          <w:sz w:val="24"/>
        </w:rPr>
        <w:t>日</w:t>
      </w:r>
      <w:r w:rsidRPr="00F925F8">
        <w:rPr>
          <w:rFonts w:hint="eastAsia"/>
          <w:sz w:val="24"/>
        </w:rPr>
        <w:t>20</w:t>
      </w:r>
      <w:r w:rsidRPr="00F925F8">
        <w:rPr>
          <w:rFonts w:hint="eastAsia"/>
          <w:sz w:val="24"/>
        </w:rPr>
        <w:t>时至</w:t>
      </w:r>
      <w:r w:rsidRPr="00F925F8">
        <w:rPr>
          <w:rFonts w:hint="eastAsia"/>
          <w:sz w:val="24"/>
        </w:rPr>
        <w:t>21</w:t>
      </w:r>
      <w:r w:rsidRPr="00F925F8">
        <w:rPr>
          <w:rFonts w:hint="eastAsia"/>
          <w:sz w:val="24"/>
        </w:rPr>
        <w:t>日</w:t>
      </w:r>
      <w:r w:rsidRPr="00F925F8">
        <w:rPr>
          <w:rFonts w:hint="eastAsia"/>
          <w:sz w:val="24"/>
        </w:rPr>
        <w:t>8</w:t>
      </w:r>
      <w:r w:rsidRPr="00F925F8">
        <w:rPr>
          <w:rFonts w:hint="eastAsia"/>
          <w:sz w:val="24"/>
        </w:rPr>
        <w:t>时、</w:t>
      </w:r>
      <w:r w:rsidRPr="00F925F8">
        <w:rPr>
          <w:rFonts w:hint="eastAsia"/>
          <w:sz w:val="24"/>
        </w:rPr>
        <w:t>3</w:t>
      </w:r>
      <w:r w:rsidRPr="00F925F8">
        <w:rPr>
          <w:rFonts w:hint="eastAsia"/>
          <w:sz w:val="24"/>
        </w:rPr>
        <w:t>月</w:t>
      </w:r>
      <w:r w:rsidRPr="00F925F8">
        <w:rPr>
          <w:rFonts w:hint="eastAsia"/>
          <w:sz w:val="24"/>
        </w:rPr>
        <w:t>5</w:t>
      </w:r>
      <w:r w:rsidRPr="00F925F8">
        <w:rPr>
          <w:rFonts w:hint="eastAsia"/>
          <w:sz w:val="24"/>
        </w:rPr>
        <w:t>日</w:t>
      </w:r>
      <w:r w:rsidRPr="00F925F8">
        <w:rPr>
          <w:rFonts w:hint="eastAsia"/>
          <w:sz w:val="24"/>
        </w:rPr>
        <w:t>19</w:t>
      </w:r>
      <w:r w:rsidRPr="00F925F8">
        <w:rPr>
          <w:rFonts w:hint="eastAsia"/>
          <w:sz w:val="24"/>
        </w:rPr>
        <w:t>时至</w:t>
      </w:r>
      <w:r w:rsidRPr="00F925F8">
        <w:rPr>
          <w:rFonts w:hint="eastAsia"/>
          <w:sz w:val="24"/>
        </w:rPr>
        <w:t>6</w:t>
      </w:r>
      <w:r w:rsidRPr="00F925F8">
        <w:rPr>
          <w:rFonts w:hint="eastAsia"/>
          <w:sz w:val="24"/>
        </w:rPr>
        <w:t>日</w:t>
      </w:r>
      <w:r w:rsidRPr="00F925F8">
        <w:rPr>
          <w:rFonts w:hint="eastAsia"/>
          <w:sz w:val="24"/>
        </w:rPr>
        <w:t>23</w:t>
      </w:r>
      <w:r w:rsidRPr="00F925F8">
        <w:rPr>
          <w:rFonts w:hint="eastAsia"/>
          <w:sz w:val="24"/>
        </w:rPr>
        <w:t>时三</w:t>
      </w:r>
      <w:proofErr w:type="gramStart"/>
      <w:r w:rsidRPr="00F925F8">
        <w:rPr>
          <w:rFonts w:hint="eastAsia"/>
          <w:sz w:val="24"/>
        </w:rPr>
        <w:t>个</w:t>
      </w:r>
      <w:proofErr w:type="gramEnd"/>
      <w:r w:rsidRPr="00F925F8">
        <w:rPr>
          <w:rFonts w:hint="eastAsia"/>
          <w:sz w:val="24"/>
        </w:rPr>
        <w:t>时段内异常。其中，长安子站的</w:t>
      </w:r>
      <w:r w:rsidRPr="00F925F8">
        <w:rPr>
          <w:rFonts w:hint="eastAsia"/>
          <w:sz w:val="24"/>
        </w:rPr>
        <w:t>PM10</w:t>
      </w:r>
      <w:r w:rsidRPr="00F925F8">
        <w:rPr>
          <w:rFonts w:hint="eastAsia"/>
          <w:sz w:val="24"/>
        </w:rPr>
        <w:t>数据在</w:t>
      </w:r>
      <w:r w:rsidRPr="00F925F8">
        <w:rPr>
          <w:rFonts w:hint="eastAsia"/>
          <w:sz w:val="24"/>
        </w:rPr>
        <w:t>2016</w:t>
      </w:r>
      <w:r w:rsidRPr="00F925F8">
        <w:rPr>
          <w:rFonts w:hint="eastAsia"/>
          <w:sz w:val="24"/>
        </w:rPr>
        <w:t>年</w:t>
      </w:r>
      <w:r w:rsidRPr="00F925F8">
        <w:rPr>
          <w:rFonts w:hint="eastAsia"/>
          <w:sz w:val="24"/>
        </w:rPr>
        <w:t>3</w:t>
      </w:r>
      <w:r w:rsidRPr="00F925F8">
        <w:rPr>
          <w:rFonts w:hint="eastAsia"/>
          <w:sz w:val="24"/>
        </w:rPr>
        <w:t>月</w:t>
      </w:r>
      <w:r w:rsidRPr="00F925F8">
        <w:rPr>
          <w:rFonts w:hint="eastAsia"/>
          <w:sz w:val="24"/>
        </w:rPr>
        <w:t>5</w:t>
      </w:r>
      <w:r w:rsidRPr="00F925F8">
        <w:rPr>
          <w:rFonts w:hint="eastAsia"/>
          <w:sz w:val="24"/>
        </w:rPr>
        <w:t>日</w:t>
      </w:r>
      <w:r w:rsidRPr="00F925F8">
        <w:rPr>
          <w:rFonts w:hint="eastAsia"/>
          <w:sz w:val="24"/>
        </w:rPr>
        <w:t>19</w:t>
      </w:r>
      <w:r w:rsidRPr="00F925F8">
        <w:rPr>
          <w:rFonts w:hint="eastAsia"/>
          <w:sz w:val="24"/>
        </w:rPr>
        <w:t>时至</w:t>
      </w:r>
      <w:r w:rsidRPr="00F925F8">
        <w:rPr>
          <w:rFonts w:hint="eastAsia"/>
          <w:sz w:val="24"/>
        </w:rPr>
        <w:t>22</w:t>
      </w:r>
      <w:r w:rsidRPr="00F925F8">
        <w:rPr>
          <w:rFonts w:hint="eastAsia"/>
          <w:sz w:val="24"/>
        </w:rPr>
        <w:t>时由</w:t>
      </w:r>
      <w:r w:rsidRPr="00F925F8">
        <w:rPr>
          <w:rFonts w:hint="eastAsia"/>
          <w:sz w:val="24"/>
        </w:rPr>
        <w:t>361</w:t>
      </w:r>
      <w:r w:rsidRPr="00F925F8">
        <w:rPr>
          <w:rFonts w:hint="eastAsia"/>
          <w:sz w:val="24"/>
        </w:rPr>
        <w:t>下降至</w:t>
      </w:r>
      <w:r w:rsidRPr="00F925F8">
        <w:rPr>
          <w:rFonts w:hint="eastAsia"/>
          <w:sz w:val="24"/>
        </w:rPr>
        <w:t>213</w:t>
      </w:r>
      <w:r w:rsidRPr="00F925F8">
        <w:rPr>
          <w:rFonts w:hint="eastAsia"/>
          <w:sz w:val="24"/>
        </w:rPr>
        <w:t>，下降了</w:t>
      </w:r>
      <w:r w:rsidRPr="00F925F8">
        <w:rPr>
          <w:rFonts w:hint="eastAsia"/>
          <w:sz w:val="24"/>
        </w:rPr>
        <w:t>41%</w:t>
      </w:r>
      <w:r w:rsidRPr="00F925F8">
        <w:rPr>
          <w:rFonts w:hint="eastAsia"/>
          <w:sz w:val="24"/>
        </w:rPr>
        <w:t>，其他周边子站均值升高了</w:t>
      </w:r>
      <w:r w:rsidRPr="00F925F8">
        <w:rPr>
          <w:rFonts w:hint="eastAsia"/>
          <w:sz w:val="24"/>
        </w:rPr>
        <w:t>14%</w:t>
      </w:r>
      <w:r w:rsidRPr="00F925F8">
        <w:rPr>
          <w:rFonts w:hint="eastAsia"/>
          <w:sz w:val="24"/>
        </w:rPr>
        <w:t>（由</w:t>
      </w:r>
      <w:r w:rsidRPr="00F925F8">
        <w:rPr>
          <w:rFonts w:hint="eastAsia"/>
          <w:sz w:val="24"/>
        </w:rPr>
        <w:t>316</w:t>
      </w:r>
      <w:r w:rsidRPr="00F925F8">
        <w:rPr>
          <w:rFonts w:hint="eastAsia"/>
          <w:sz w:val="24"/>
        </w:rPr>
        <w:t>上升至</w:t>
      </w:r>
      <w:r w:rsidRPr="00F925F8">
        <w:rPr>
          <w:rFonts w:hint="eastAsia"/>
          <w:sz w:val="24"/>
        </w:rPr>
        <w:t>361</w:t>
      </w:r>
      <w:r w:rsidRPr="00F925F8">
        <w:rPr>
          <w:rFonts w:hint="eastAsia"/>
          <w:sz w:val="24"/>
        </w:rPr>
        <w:t>），</w:t>
      </w:r>
      <w:r w:rsidRPr="00F925F8">
        <w:rPr>
          <w:rFonts w:hint="eastAsia"/>
          <w:sz w:val="24"/>
        </w:rPr>
        <w:t>6</w:t>
      </w:r>
      <w:r w:rsidRPr="00F925F8">
        <w:rPr>
          <w:rFonts w:hint="eastAsia"/>
          <w:sz w:val="24"/>
        </w:rPr>
        <w:t>日</w:t>
      </w:r>
      <w:r w:rsidRPr="00F925F8">
        <w:rPr>
          <w:rFonts w:hint="eastAsia"/>
          <w:sz w:val="24"/>
        </w:rPr>
        <w:t>16</w:t>
      </w:r>
      <w:r w:rsidRPr="00F925F8">
        <w:rPr>
          <w:rFonts w:hint="eastAsia"/>
          <w:sz w:val="24"/>
        </w:rPr>
        <w:t>时至</w:t>
      </w:r>
      <w:r w:rsidRPr="00F925F8">
        <w:rPr>
          <w:rFonts w:hint="eastAsia"/>
          <w:sz w:val="24"/>
        </w:rPr>
        <w:t>17</w:t>
      </w:r>
      <w:r w:rsidRPr="00F925F8">
        <w:rPr>
          <w:rFonts w:hint="eastAsia"/>
          <w:sz w:val="24"/>
        </w:rPr>
        <w:t>时长安子站监测数值由</w:t>
      </w:r>
      <w:r w:rsidRPr="00F925F8">
        <w:rPr>
          <w:rFonts w:hint="eastAsia"/>
          <w:sz w:val="24"/>
        </w:rPr>
        <w:t>188</w:t>
      </w:r>
      <w:r w:rsidRPr="00F925F8">
        <w:rPr>
          <w:rFonts w:hint="eastAsia"/>
          <w:sz w:val="24"/>
        </w:rPr>
        <w:t>上升至</w:t>
      </w:r>
      <w:r w:rsidRPr="00F925F8">
        <w:rPr>
          <w:rFonts w:hint="eastAsia"/>
          <w:sz w:val="24"/>
        </w:rPr>
        <w:t>426</w:t>
      </w:r>
      <w:r w:rsidRPr="00F925F8">
        <w:rPr>
          <w:rFonts w:hint="eastAsia"/>
          <w:sz w:val="24"/>
        </w:rPr>
        <w:t>，升高了</w:t>
      </w:r>
      <w:r w:rsidRPr="00F925F8">
        <w:rPr>
          <w:rFonts w:hint="eastAsia"/>
          <w:sz w:val="24"/>
        </w:rPr>
        <w:t>127%</w:t>
      </w:r>
      <w:r w:rsidRPr="00F925F8">
        <w:rPr>
          <w:rFonts w:hint="eastAsia"/>
          <w:sz w:val="24"/>
        </w:rPr>
        <w:t>，其他</w:t>
      </w:r>
      <w:r w:rsidRPr="00F925F8">
        <w:rPr>
          <w:rFonts w:hint="eastAsia"/>
          <w:sz w:val="24"/>
        </w:rPr>
        <w:t>子站均值变化不大（由</w:t>
      </w:r>
      <w:r w:rsidRPr="00F925F8">
        <w:rPr>
          <w:rFonts w:hint="eastAsia"/>
          <w:sz w:val="24"/>
        </w:rPr>
        <w:t>318</w:t>
      </w:r>
      <w:r w:rsidRPr="00F925F8">
        <w:rPr>
          <w:rFonts w:hint="eastAsia"/>
          <w:sz w:val="24"/>
        </w:rPr>
        <w:t>降至</w:t>
      </w:r>
      <w:r w:rsidRPr="00F925F8">
        <w:rPr>
          <w:rFonts w:hint="eastAsia"/>
          <w:sz w:val="24"/>
        </w:rPr>
        <w:t>310</w:t>
      </w:r>
      <w:r w:rsidRPr="00F925F8">
        <w:rPr>
          <w:rFonts w:hint="eastAsia"/>
          <w:sz w:val="24"/>
        </w:rPr>
        <w:t>），</w:t>
      </w:r>
      <w:r w:rsidRPr="00F925F8">
        <w:rPr>
          <w:rFonts w:hint="eastAsia"/>
          <w:sz w:val="24"/>
        </w:rPr>
        <w:t>6</w:t>
      </w:r>
      <w:r w:rsidRPr="00F925F8">
        <w:rPr>
          <w:rFonts w:hint="eastAsia"/>
          <w:sz w:val="24"/>
        </w:rPr>
        <w:t>日</w:t>
      </w:r>
      <w:r w:rsidRPr="00F925F8">
        <w:rPr>
          <w:rFonts w:hint="eastAsia"/>
          <w:sz w:val="24"/>
        </w:rPr>
        <w:t>17</w:t>
      </w:r>
      <w:r w:rsidRPr="00F925F8">
        <w:rPr>
          <w:rFonts w:hint="eastAsia"/>
          <w:sz w:val="24"/>
        </w:rPr>
        <w:t>时至</w:t>
      </w:r>
      <w:r w:rsidRPr="00F925F8">
        <w:rPr>
          <w:rFonts w:hint="eastAsia"/>
          <w:sz w:val="24"/>
        </w:rPr>
        <w:t>19</w:t>
      </w:r>
      <w:r w:rsidRPr="00F925F8">
        <w:rPr>
          <w:rFonts w:hint="eastAsia"/>
          <w:sz w:val="24"/>
        </w:rPr>
        <w:t>时长安子站数值由</w:t>
      </w:r>
      <w:r w:rsidRPr="00F925F8">
        <w:rPr>
          <w:rFonts w:hint="eastAsia"/>
          <w:sz w:val="24"/>
        </w:rPr>
        <w:t>426</w:t>
      </w:r>
      <w:r w:rsidRPr="00F925F8">
        <w:rPr>
          <w:rFonts w:hint="eastAsia"/>
          <w:sz w:val="24"/>
        </w:rPr>
        <w:t>下降至</w:t>
      </w:r>
      <w:r w:rsidRPr="00F925F8">
        <w:rPr>
          <w:rFonts w:hint="eastAsia"/>
          <w:sz w:val="24"/>
        </w:rPr>
        <w:t>309</w:t>
      </w:r>
      <w:r w:rsidRPr="00F925F8">
        <w:rPr>
          <w:rFonts w:hint="eastAsia"/>
          <w:sz w:val="24"/>
        </w:rPr>
        <w:t>，下降了</w:t>
      </w:r>
      <w:r w:rsidRPr="00F925F8">
        <w:rPr>
          <w:rFonts w:hint="eastAsia"/>
          <w:sz w:val="24"/>
        </w:rPr>
        <w:t>27%</w:t>
      </w:r>
      <w:r w:rsidRPr="00F925F8">
        <w:rPr>
          <w:rFonts w:hint="eastAsia"/>
          <w:sz w:val="24"/>
        </w:rPr>
        <w:t>，其他子站均值变化不大（由</w:t>
      </w:r>
      <w:r w:rsidRPr="00F925F8">
        <w:rPr>
          <w:rFonts w:hint="eastAsia"/>
          <w:sz w:val="24"/>
        </w:rPr>
        <w:t>310</w:t>
      </w:r>
      <w:r w:rsidRPr="00F925F8">
        <w:rPr>
          <w:rFonts w:hint="eastAsia"/>
          <w:sz w:val="24"/>
        </w:rPr>
        <w:t>降至</w:t>
      </w:r>
      <w:r w:rsidRPr="00F925F8">
        <w:rPr>
          <w:rFonts w:hint="eastAsia"/>
          <w:sz w:val="24"/>
        </w:rPr>
        <w:t>304</w:t>
      </w:r>
      <w:r w:rsidRPr="00F925F8">
        <w:rPr>
          <w:rFonts w:hint="eastAsia"/>
          <w:sz w:val="24"/>
        </w:rPr>
        <w:t>）可见，被告人堵塞采样器的行为足以造成监测数据的严重失真。上述数据的严重失真，与监测总站在例行数据审核时发现长安子站</w:t>
      </w:r>
      <w:r w:rsidRPr="00F925F8">
        <w:rPr>
          <w:rFonts w:hint="eastAsia"/>
          <w:sz w:val="24"/>
        </w:rPr>
        <w:t>PM10</w:t>
      </w:r>
      <w:r w:rsidRPr="00F925F8">
        <w:rPr>
          <w:rFonts w:hint="eastAsia"/>
          <w:sz w:val="24"/>
        </w:rPr>
        <w:t>数据明显偏低可以印证。（</w:t>
      </w:r>
      <w:r w:rsidRPr="00F925F8">
        <w:rPr>
          <w:rFonts w:hint="eastAsia"/>
          <w:sz w:val="24"/>
        </w:rPr>
        <w:t>3</w:t>
      </w:r>
      <w:r w:rsidRPr="00F925F8">
        <w:rPr>
          <w:rFonts w:hint="eastAsia"/>
          <w:sz w:val="24"/>
        </w:rPr>
        <w:t>）失真的监测数据已实时发送至监测总站，并向社会公布。长安子站空气质量监测的小时浓度均值数据已经通过互联网实时发布。（</w:t>
      </w:r>
      <w:r w:rsidRPr="00F925F8">
        <w:rPr>
          <w:rFonts w:hint="eastAsia"/>
          <w:sz w:val="24"/>
        </w:rPr>
        <w:t>4</w:t>
      </w:r>
      <w:r w:rsidRPr="00F925F8">
        <w:rPr>
          <w:rFonts w:hint="eastAsia"/>
          <w:sz w:val="24"/>
        </w:rPr>
        <w:t>）失真的监测数据已被用于编制环境评价的月报、季报。环保部在</w:t>
      </w:r>
      <w:r w:rsidRPr="00F925F8">
        <w:rPr>
          <w:rFonts w:hint="eastAsia"/>
          <w:sz w:val="24"/>
        </w:rPr>
        <w:t>2016</w:t>
      </w:r>
      <w:r w:rsidRPr="00F925F8">
        <w:rPr>
          <w:rFonts w:hint="eastAsia"/>
          <w:sz w:val="24"/>
        </w:rPr>
        <w:t>年二、三月及第一季度的全国</w:t>
      </w:r>
      <w:r w:rsidRPr="00F925F8">
        <w:rPr>
          <w:rFonts w:hint="eastAsia"/>
          <w:sz w:val="24"/>
        </w:rPr>
        <w:t>74</w:t>
      </w:r>
      <w:r w:rsidRPr="00F925F8">
        <w:rPr>
          <w:rFonts w:hint="eastAsia"/>
          <w:sz w:val="24"/>
        </w:rPr>
        <w:t>个</w:t>
      </w:r>
      <w:r w:rsidRPr="00F925F8">
        <w:rPr>
          <w:rFonts w:hint="eastAsia"/>
          <w:sz w:val="24"/>
        </w:rPr>
        <w:t>重点城市空气质量排名工作中已采信上述虚假数据，已向社会公布并上报国务院，影响了全国大气环境治理情况评估，损害了政府公信力，误导了环境决策。据此，五被告人干扰采样的行为造成了严重后果，符合刑法第二百八十六条规定的“后果严重”要件。</w:t>
      </w:r>
    </w:p>
    <w:p w:rsidR="00C7691B" w:rsidRPr="00F925F8" w:rsidRDefault="00F925F8" w:rsidP="00F925F8">
      <w:pPr>
        <w:spacing w:line="480" w:lineRule="auto"/>
        <w:ind w:firstLineChars="200" w:firstLine="480"/>
        <w:rPr>
          <w:sz w:val="24"/>
        </w:rPr>
      </w:pPr>
      <w:r w:rsidRPr="00F925F8">
        <w:rPr>
          <w:rFonts w:hint="eastAsia"/>
          <w:sz w:val="24"/>
        </w:rPr>
        <w:t>综上，五被告人均已构成破坏计算机信息系统罪。鉴于五被告人到案后均能坦白认罪，有悔罪表现，依法可以从轻处罚。</w:t>
      </w:r>
    </w:p>
    <w:p w:rsidR="00C7691B" w:rsidRPr="00F925F8" w:rsidRDefault="00F925F8" w:rsidP="00F925F8">
      <w:pPr>
        <w:spacing w:line="480" w:lineRule="auto"/>
        <w:ind w:firstLineChars="200" w:firstLine="480"/>
        <w:rPr>
          <w:sz w:val="24"/>
        </w:rPr>
      </w:pPr>
      <w:r w:rsidRPr="00F925F8">
        <w:rPr>
          <w:rFonts w:hint="eastAsia"/>
          <w:sz w:val="24"/>
        </w:rPr>
        <w:t>（生效裁判审判人员：张燕萍、骆成兴、袁兵）</w:t>
      </w:r>
    </w:p>
    <w:p w:rsidR="00C7691B" w:rsidRPr="00F925F8" w:rsidRDefault="00F925F8" w:rsidP="00F925F8">
      <w:pPr>
        <w:spacing w:line="480" w:lineRule="auto"/>
        <w:ind w:firstLineChars="200" w:firstLine="482"/>
        <w:jc w:val="center"/>
        <w:rPr>
          <w:b/>
          <w:sz w:val="24"/>
        </w:rPr>
      </w:pPr>
      <w:r w:rsidRPr="00F925F8">
        <w:rPr>
          <w:rFonts w:hint="eastAsia"/>
          <w:b/>
          <w:sz w:val="24"/>
        </w:rPr>
        <w:lastRenderedPageBreak/>
        <w:t>指导案例</w:t>
      </w:r>
      <w:r w:rsidRPr="00F925F8">
        <w:rPr>
          <w:rFonts w:hint="eastAsia"/>
          <w:b/>
          <w:sz w:val="24"/>
        </w:rPr>
        <w:t>105</w:t>
      </w:r>
      <w:r w:rsidRPr="00F925F8">
        <w:rPr>
          <w:rFonts w:hint="eastAsia"/>
          <w:b/>
          <w:sz w:val="24"/>
        </w:rPr>
        <w:t>号</w:t>
      </w:r>
    </w:p>
    <w:p w:rsidR="00C7691B" w:rsidRPr="00F925F8" w:rsidRDefault="00F925F8" w:rsidP="00F925F8">
      <w:pPr>
        <w:spacing w:line="480" w:lineRule="auto"/>
        <w:ind w:firstLineChars="200" w:firstLine="482"/>
        <w:jc w:val="center"/>
        <w:rPr>
          <w:b/>
          <w:sz w:val="24"/>
        </w:rPr>
      </w:pPr>
      <w:r w:rsidRPr="00F925F8">
        <w:rPr>
          <w:rFonts w:hint="eastAsia"/>
          <w:b/>
          <w:sz w:val="24"/>
        </w:rPr>
        <w:t>洪小强、洪礼沃、洪清泉、李志荣开设赌场案</w:t>
      </w:r>
    </w:p>
    <w:p w:rsidR="00C7691B" w:rsidRPr="00F925F8" w:rsidRDefault="00F925F8" w:rsidP="00F925F8">
      <w:pPr>
        <w:spacing w:line="480" w:lineRule="auto"/>
        <w:ind w:firstLineChars="200" w:firstLine="480"/>
        <w:jc w:val="center"/>
        <w:rPr>
          <w:sz w:val="24"/>
        </w:rPr>
      </w:pPr>
      <w:r w:rsidRPr="00F925F8">
        <w:rPr>
          <w:rFonts w:hint="eastAsia"/>
          <w:sz w:val="24"/>
        </w:rPr>
        <w:t>（最高人民法院审判委员会讨论通过</w:t>
      </w:r>
      <w:r w:rsidRPr="00F925F8">
        <w:rPr>
          <w:rFonts w:hint="eastAsia"/>
          <w:sz w:val="24"/>
        </w:rPr>
        <w:t>2018</w:t>
      </w:r>
      <w:r w:rsidRPr="00F925F8">
        <w:rPr>
          <w:rFonts w:hint="eastAsia"/>
          <w:sz w:val="24"/>
        </w:rPr>
        <w:t>年</w:t>
      </w:r>
      <w:r w:rsidRPr="00F925F8">
        <w:rPr>
          <w:rFonts w:hint="eastAsia"/>
          <w:sz w:val="24"/>
        </w:rPr>
        <w:t>12</w:t>
      </w:r>
      <w:r w:rsidRPr="00F925F8">
        <w:rPr>
          <w:rFonts w:hint="eastAsia"/>
          <w:sz w:val="24"/>
        </w:rPr>
        <w:t>月</w:t>
      </w:r>
      <w:r w:rsidRPr="00F925F8">
        <w:rPr>
          <w:rFonts w:hint="eastAsia"/>
          <w:sz w:val="24"/>
        </w:rPr>
        <w:t>25</w:t>
      </w:r>
      <w:r w:rsidRPr="00F925F8">
        <w:rPr>
          <w:rFonts w:hint="eastAsia"/>
          <w:sz w:val="24"/>
        </w:rPr>
        <w:t>日发布）</w:t>
      </w:r>
    </w:p>
    <w:p w:rsidR="00C7691B" w:rsidRPr="00F925F8" w:rsidRDefault="00F925F8" w:rsidP="00F925F8">
      <w:pPr>
        <w:spacing w:line="480" w:lineRule="auto"/>
        <w:ind w:firstLineChars="200" w:firstLine="480"/>
        <w:rPr>
          <w:sz w:val="24"/>
        </w:rPr>
      </w:pPr>
      <w:r w:rsidRPr="00F925F8">
        <w:rPr>
          <w:rFonts w:hint="eastAsia"/>
          <w:sz w:val="24"/>
        </w:rPr>
        <w:t>【关键词】刑事</w:t>
      </w:r>
      <w:r w:rsidRPr="00F925F8">
        <w:rPr>
          <w:rFonts w:hint="eastAsia"/>
          <w:sz w:val="24"/>
        </w:rPr>
        <w:t>/</w:t>
      </w:r>
      <w:r w:rsidRPr="00F925F8">
        <w:rPr>
          <w:rFonts w:hint="eastAsia"/>
          <w:sz w:val="24"/>
        </w:rPr>
        <w:t>开设赌场罪</w:t>
      </w:r>
      <w:r w:rsidRPr="00F925F8">
        <w:rPr>
          <w:rFonts w:hint="eastAsia"/>
          <w:sz w:val="24"/>
        </w:rPr>
        <w:t>/</w:t>
      </w:r>
      <w:r w:rsidRPr="00F925F8">
        <w:rPr>
          <w:rFonts w:hint="eastAsia"/>
          <w:sz w:val="24"/>
        </w:rPr>
        <w:t>网络赌博</w:t>
      </w:r>
      <w:r w:rsidRPr="00F925F8">
        <w:rPr>
          <w:rFonts w:hint="eastAsia"/>
          <w:sz w:val="24"/>
        </w:rPr>
        <w:t>/</w:t>
      </w:r>
      <w:proofErr w:type="gramStart"/>
      <w:r w:rsidRPr="00F925F8">
        <w:rPr>
          <w:rFonts w:hint="eastAsia"/>
          <w:sz w:val="24"/>
        </w:rPr>
        <w:t>微信群</w:t>
      </w:r>
      <w:proofErr w:type="gramEnd"/>
    </w:p>
    <w:p w:rsidR="00C7691B" w:rsidRPr="00F925F8" w:rsidRDefault="00F925F8" w:rsidP="00F925F8">
      <w:pPr>
        <w:spacing w:line="480" w:lineRule="auto"/>
        <w:ind w:firstLineChars="200" w:firstLine="480"/>
        <w:rPr>
          <w:sz w:val="24"/>
        </w:rPr>
      </w:pPr>
      <w:r w:rsidRPr="00F925F8">
        <w:rPr>
          <w:rFonts w:hint="eastAsia"/>
          <w:sz w:val="24"/>
        </w:rPr>
        <w:t>【裁判要点】</w:t>
      </w:r>
    </w:p>
    <w:p w:rsidR="00C7691B" w:rsidRPr="00F925F8" w:rsidRDefault="00F925F8" w:rsidP="00F925F8">
      <w:pPr>
        <w:spacing w:line="480" w:lineRule="auto"/>
        <w:ind w:firstLineChars="200" w:firstLine="480"/>
        <w:rPr>
          <w:sz w:val="24"/>
        </w:rPr>
      </w:pPr>
      <w:r w:rsidRPr="00F925F8">
        <w:rPr>
          <w:rFonts w:hint="eastAsia"/>
          <w:sz w:val="24"/>
        </w:rPr>
        <w:t>以营利为目的，通过邀请人员加</w:t>
      </w:r>
      <w:proofErr w:type="gramStart"/>
      <w:r w:rsidRPr="00F925F8">
        <w:rPr>
          <w:rFonts w:hint="eastAsia"/>
          <w:sz w:val="24"/>
        </w:rPr>
        <w:t>入微信群</w:t>
      </w:r>
      <w:proofErr w:type="gramEnd"/>
      <w:r w:rsidRPr="00F925F8">
        <w:rPr>
          <w:rFonts w:hint="eastAsia"/>
          <w:sz w:val="24"/>
        </w:rPr>
        <w:t>的方式招揽赌客，根据竞猜游戏网站的开奖结果等方式进行赌博，设定赌博规则，利用</w:t>
      </w:r>
      <w:proofErr w:type="gramStart"/>
      <w:r w:rsidRPr="00F925F8">
        <w:rPr>
          <w:rFonts w:hint="eastAsia"/>
          <w:sz w:val="24"/>
        </w:rPr>
        <w:t>微信群</w:t>
      </w:r>
      <w:proofErr w:type="gramEnd"/>
      <w:r w:rsidRPr="00F925F8">
        <w:rPr>
          <w:rFonts w:hint="eastAsia"/>
          <w:sz w:val="24"/>
        </w:rPr>
        <w:t>进行控制管理，在一段时间内持续组织网络赌博活动的，属于刑法第三百零三条第二款规定的“开设赌场”。</w:t>
      </w:r>
    </w:p>
    <w:p w:rsidR="00C7691B" w:rsidRPr="00F925F8" w:rsidRDefault="00F925F8" w:rsidP="00F925F8">
      <w:pPr>
        <w:spacing w:line="480" w:lineRule="auto"/>
        <w:ind w:firstLineChars="200" w:firstLine="480"/>
        <w:rPr>
          <w:sz w:val="24"/>
        </w:rPr>
      </w:pPr>
      <w:r w:rsidRPr="00F925F8">
        <w:rPr>
          <w:rFonts w:hint="eastAsia"/>
          <w:sz w:val="24"/>
        </w:rPr>
        <w:t>【相关法条】</w:t>
      </w:r>
    </w:p>
    <w:p w:rsidR="00C7691B" w:rsidRPr="00F925F8" w:rsidRDefault="00F925F8" w:rsidP="00F925F8">
      <w:pPr>
        <w:spacing w:line="480" w:lineRule="auto"/>
        <w:ind w:firstLineChars="200" w:firstLine="480"/>
        <w:rPr>
          <w:sz w:val="24"/>
        </w:rPr>
      </w:pPr>
      <w:r w:rsidRPr="00F925F8">
        <w:rPr>
          <w:rFonts w:hint="eastAsia"/>
          <w:sz w:val="24"/>
        </w:rPr>
        <w:t>《中华人民共和国刑法》第</w:t>
      </w:r>
      <w:r w:rsidRPr="00F925F8">
        <w:rPr>
          <w:rFonts w:hint="eastAsia"/>
          <w:sz w:val="24"/>
        </w:rPr>
        <w:t>303</w:t>
      </w:r>
      <w:r w:rsidRPr="00F925F8">
        <w:rPr>
          <w:rFonts w:hint="eastAsia"/>
          <w:sz w:val="24"/>
        </w:rPr>
        <w:t>条第</w:t>
      </w:r>
      <w:r w:rsidRPr="00F925F8">
        <w:rPr>
          <w:rFonts w:hint="eastAsia"/>
          <w:sz w:val="24"/>
        </w:rPr>
        <w:t>2</w:t>
      </w:r>
      <w:r w:rsidRPr="00F925F8">
        <w:rPr>
          <w:rFonts w:hint="eastAsia"/>
          <w:sz w:val="24"/>
        </w:rPr>
        <w:t>款</w:t>
      </w:r>
    </w:p>
    <w:p w:rsidR="00C7691B" w:rsidRPr="00F925F8" w:rsidRDefault="00F925F8" w:rsidP="00F925F8">
      <w:pPr>
        <w:spacing w:line="480" w:lineRule="auto"/>
        <w:ind w:firstLineChars="200" w:firstLine="480"/>
        <w:rPr>
          <w:sz w:val="24"/>
        </w:rPr>
      </w:pPr>
      <w:r w:rsidRPr="00F925F8">
        <w:rPr>
          <w:rFonts w:hint="eastAsia"/>
          <w:sz w:val="24"/>
        </w:rPr>
        <w:t>【基本案情】</w:t>
      </w:r>
    </w:p>
    <w:p w:rsidR="00C7691B" w:rsidRPr="00F925F8" w:rsidRDefault="00F925F8" w:rsidP="00F925F8">
      <w:pPr>
        <w:spacing w:line="480" w:lineRule="auto"/>
        <w:ind w:firstLineChars="200" w:firstLine="480"/>
        <w:rPr>
          <w:sz w:val="24"/>
        </w:rPr>
      </w:pPr>
      <w:r w:rsidRPr="00F925F8">
        <w:rPr>
          <w:rFonts w:hint="eastAsia"/>
          <w:sz w:val="24"/>
        </w:rPr>
        <w:t>2016</w:t>
      </w:r>
      <w:r w:rsidRPr="00F925F8">
        <w:rPr>
          <w:rFonts w:hint="eastAsia"/>
          <w:sz w:val="24"/>
        </w:rPr>
        <w:t>年</w:t>
      </w:r>
      <w:r w:rsidRPr="00F925F8">
        <w:rPr>
          <w:rFonts w:hint="eastAsia"/>
          <w:sz w:val="24"/>
        </w:rPr>
        <w:t>2</w:t>
      </w:r>
      <w:r w:rsidRPr="00F925F8">
        <w:rPr>
          <w:rFonts w:hint="eastAsia"/>
          <w:sz w:val="24"/>
        </w:rPr>
        <w:t>月</w:t>
      </w:r>
      <w:r w:rsidRPr="00F925F8">
        <w:rPr>
          <w:rFonts w:hint="eastAsia"/>
          <w:sz w:val="24"/>
        </w:rPr>
        <w:t>14</w:t>
      </w:r>
      <w:r w:rsidRPr="00F925F8">
        <w:rPr>
          <w:rFonts w:hint="eastAsia"/>
          <w:sz w:val="24"/>
        </w:rPr>
        <w:t>日，被告人李志荣、洪礼沃、洪清泉伙同洪某</w:t>
      </w:r>
      <w:r w:rsidRPr="00F925F8">
        <w:rPr>
          <w:rFonts w:hint="eastAsia"/>
          <w:sz w:val="24"/>
        </w:rPr>
        <w:t>1</w:t>
      </w:r>
      <w:r w:rsidRPr="00F925F8">
        <w:rPr>
          <w:rFonts w:hint="eastAsia"/>
          <w:sz w:val="24"/>
        </w:rPr>
        <w:t>、洪某</w:t>
      </w:r>
      <w:r w:rsidRPr="00F925F8">
        <w:rPr>
          <w:rFonts w:hint="eastAsia"/>
          <w:sz w:val="24"/>
        </w:rPr>
        <w:t>2</w:t>
      </w:r>
      <w:r w:rsidRPr="00F925F8">
        <w:rPr>
          <w:rFonts w:hint="eastAsia"/>
          <w:sz w:val="24"/>
        </w:rPr>
        <w:t>（均在逃）以福建省南安市英都镇阀门基地旁一出租房为据点（后搬至福建省南安市英都镇环江路大众电器城五楼的套房），雇佣洪某</w:t>
      </w:r>
      <w:r w:rsidRPr="00F925F8">
        <w:rPr>
          <w:rFonts w:hint="eastAsia"/>
          <w:sz w:val="24"/>
        </w:rPr>
        <w:t>3</w:t>
      </w:r>
      <w:r w:rsidRPr="00F925F8">
        <w:rPr>
          <w:rFonts w:hint="eastAsia"/>
          <w:sz w:val="24"/>
        </w:rPr>
        <w:t>等人，运用智能手机、电脑等设备建立</w:t>
      </w:r>
      <w:proofErr w:type="gramStart"/>
      <w:r w:rsidRPr="00F925F8">
        <w:rPr>
          <w:rFonts w:hint="eastAsia"/>
          <w:sz w:val="24"/>
        </w:rPr>
        <w:t>微信群</w:t>
      </w:r>
      <w:proofErr w:type="gramEnd"/>
      <w:r w:rsidRPr="00F925F8">
        <w:rPr>
          <w:rFonts w:hint="eastAsia"/>
          <w:sz w:val="24"/>
        </w:rPr>
        <w:t>（群昵称为“寻龙诀”，经多次更名后为“（新）</w:t>
      </w:r>
      <w:proofErr w:type="gramStart"/>
      <w:r w:rsidRPr="00F925F8">
        <w:rPr>
          <w:rFonts w:hint="eastAsia"/>
          <w:sz w:val="24"/>
        </w:rPr>
        <w:t>九八届同学</w:t>
      </w:r>
      <w:proofErr w:type="gramEnd"/>
      <w:r w:rsidRPr="00F925F8">
        <w:rPr>
          <w:rFonts w:hint="eastAsia"/>
          <w:sz w:val="24"/>
        </w:rPr>
        <w:t>聊天”）拉拢赌客进行网络赌博。洪某</w:t>
      </w:r>
      <w:r w:rsidRPr="00F925F8">
        <w:rPr>
          <w:rFonts w:hint="eastAsia"/>
          <w:sz w:val="24"/>
        </w:rPr>
        <w:t>1</w:t>
      </w:r>
      <w:r w:rsidRPr="00F925F8">
        <w:rPr>
          <w:rFonts w:hint="eastAsia"/>
          <w:sz w:val="24"/>
        </w:rPr>
        <w:t>、洪某</w:t>
      </w:r>
      <w:r w:rsidRPr="00F925F8">
        <w:rPr>
          <w:rFonts w:hint="eastAsia"/>
          <w:sz w:val="24"/>
        </w:rPr>
        <w:t>2</w:t>
      </w:r>
      <w:r w:rsidRPr="00F925F8">
        <w:rPr>
          <w:rFonts w:hint="eastAsia"/>
          <w:sz w:val="24"/>
        </w:rPr>
        <w:t>作为发起人和出资人，负责幕后管理整个团伙；被告人李志荣主要负责财务、维护赌博软件；被告人洪礼</w:t>
      </w:r>
      <w:proofErr w:type="gramStart"/>
      <w:r w:rsidRPr="00F925F8">
        <w:rPr>
          <w:rFonts w:hint="eastAsia"/>
          <w:sz w:val="24"/>
        </w:rPr>
        <w:t>沃</w:t>
      </w:r>
      <w:proofErr w:type="gramEnd"/>
      <w:r w:rsidRPr="00F925F8">
        <w:rPr>
          <w:rFonts w:hint="eastAsia"/>
          <w:sz w:val="24"/>
        </w:rPr>
        <w:t>主要负责后勤；被告人洪清泉主要负责处理与赌客的纠纷；被告人洪小强为出资人，并介绍了陈某某等赌</w:t>
      </w:r>
      <w:r w:rsidRPr="00F925F8">
        <w:rPr>
          <w:rFonts w:hint="eastAsia"/>
          <w:sz w:val="24"/>
        </w:rPr>
        <w:t>客加</w:t>
      </w:r>
      <w:proofErr w:type="gramStart"/>
      <w:r w:rsidRPr="00F925F8">
        <w:rPr>
          <w:rFonts w:hint="eastAsia"/>
          <w:sz w:val="24"/>
        </w:rPr>
        <w:t>入微信群</w:t>
      </w:r>
      <w:proofErr w:type="gramEnd"/>
      <w:r w:rsidRPr="00F925F8">
        <w:rPr>
          <w:rFonts w:hint="eastAsia"/>
          <w:sz w:val="24"/>
        </w:rPr>
        <w:t>进行赌博。</w:t>
      </w:r>
      <w:proofErr w:type="gramStart"/>
      <w:r w:rsidRPr="00F925F8">
        <w:rPr>
          <w:rFonts w:hint="eastAsia"/>
          <w:sz w:val="24"/>
        </w:rPr>
        <w:t>该微信赌博</w:t>
      </w:r>
      <w:proofErr w:type="gramEnd"/>
      <w:r w:rsidRPr="00F925F8">
        <w:rPr>
          <w:rFonts w:hint="eastAsia"/>
          <w:sz w:val="24"/>
        </w:rPr>
        <w:t>群将启动资金人民币</w:t>
      </w:r>
      <w:r w:rsidRPr="00F925F8">
        <w:rPr>
          <w:rFonts w:hint="eastAsia"/>
          <w:sz w:val="24"/>
        </w:rPr>
        <w:t>300000</w:t>
      </w:r>
      <w:r w:rsidRPr="00F925F8">
        <w:rPr>
          <w:rFonts w:hint="eastAsia"/>
          <w:sz w:val="24"/>
        </w:rPr>
        <w:t>元分成</w:t>
      </w:r>
      <w:r w:rsidRPr="00F925F8">
        <w:rPr>
          <w:rFonts w:hint="eastAsia"/>
          <w:sz w:val="24"/>
        </w:rPr>
        <w:t>100</w:t>
      </w:r>
      <w:r w:rsidRPr="00F925F8">
        <w:rPr>
          <w:rFonts w:hint="eastAsia"/>
          <w:sz w:val="24"/>
        </w:rPr>
        <w:t>份资金股，并另设</w:t>
      </w:r>
      <w:r w:rsidRPr="00F925F8">
        <w:rPr>
          <w:rFonts w:hint="eastAsia"/>
          <w:sz w:val="24"/>
        </w:rPr>
        <w:t>10</w:t>
      </w:r>
      <w:r w:rsidRPr="00F925F8">
        <w:rPr>
          <w:rFonts w:hint="eastAsia"/>
          <w:sz w:val="24"/>
        </w:rPr>
        <w:t>份技术股。其中，被告人洪小强占资金股</w:t>
      </w:r>
      <w:r w:rsidRPr="00F925F8">
        <w:rPr>
          <w:rFonts w:hint="eastAsia"/>
          <w:sz w:val="24"/>
        </w:rPr>
        <w:t>6</w:t>
      </w:r>
      <w:r w:rsidRPr="00F925F8">
        <w:rPr>
          <w:rFonts w:hint="eastAsia"/>
          <w:sz w:val="24"/>
        </w:rPr>
        <w:t>股，被告人洪礼沃、洪清泉各占技术股</w:t>
      </w:r>
      <w:r w:rsidRPr="00F925F8">
        <w:rPr>
          <w:rFonts w:hint="eastAsia"/>
          <w:sz w:val="24"/>
        </w:rPr>
        <w:t>4</w:t>
      </w:r>
      <w:r w:rsidRPr="00F925F8">
        <w:rPr>
          <w:rFonts w:hint="eastAsia"/>
          <w:sz w:val="24"/>
        </w:rPr>
        <w:t>股，被告人李志荣占技术股</w:t>
      </w:r>
      <w:r w:rsidRPr="00F925F8">
        <w:rPr>
          <w:rFonts w:hint="eastAsia"/>
          <w:sz w:val="24"/>
        </w:rPr>
        <w:t>2</w:t>
      </w:r>
      <w:r w:rsidRPr="00F925F8">
        <w:rPr>
          <w:rFonts w:hint="eastAsia"/>
          <w:sz w:val="24"/>
        </w:rPr>
        <w:t>股。</w:t>
      </w:r>
    </w:p>
    <w:p w:rsidR="00C7691B" w:rsidRPr="00F925F8" w:rsidRDefault="00F925F8" w:rsidP="00F925F8">
      <w:pPr>
        <w:spacing w:line="480" w:lineRule="auto"/>
        <w:ind w:firstLineChars="200" w:firstLine="480"/>
        <w:rPr>
          <w:sz w:val="24"/>
        </w:rPr>
      </w:pPr>
      <w:r w:rsidRPr="00F925F8">
        <w:rPr>
          <w:rFonts w:hint="eastAsia"/>
          <w:sz w:val="24"/>
        </w:rPr>
        <w:lastRenderedPageBreak/>
        <w:t>参赌人员加</w:t>
      </w:r>
      <w:proofErr w:type="gramStart"/>
      <w:r w:rsidRPr="00F925F8">
        <w:rPr>
          <w:rFonts w:hint="eastAsia"/>
          <w:sz w:val="24"/>
        </w:rPr>
        <w:t>入微信群</w:t>
      </w:r>
      <w:proofErr w:type="gramEnd"/>
      <w:r w:rsidRPr="00F925F8">
        <w:rPr>
          <w:rFonts w:hint="eastAsia"/>
          <w:sz w:val="24"/>
        </w:rPr>
        <w:t>，</w:t>
      </w:r>
      <w:proofErr w:type="gramStart"/>
      <w:r w:rsidRPr="00F925F8">
        <w:rPr>
          <w:rFonts w:hint="eastAsia"/>
          <w:sz w:val="24"/>
        </w:rPr>
        <w:t>通过微信或</w:t>
      </w:r>
      <w:proofErr w:type="gramEnd"/>
      <w:r w:rsidRPr="00F925F8">
        <w:rPr>
          <w:rFonts w:hint="eastAsia"/>
          <w:sz w:val="24"/>
        </w:rPr>
        <w:t>支付宝将赌资转至庄家（昵称为“白龙账房”、“青龙账房”）</w:t>
      </w:r>
      <w:proofErr w:type="gramStart"/>
      <w:r w:rsidRPr="00F925F8">
        <w:rPr>
          <w:rFonts w:hint="eastAsia"/>
          <w:sz w:val="24"/>
        </w:rPr>
        <w:t>的微信或者</w:t>
      </w:r>
      <w:proofErr w:type="gramEnd"/>
      <w:r w:rsidRPr="00F925F8">
        <w:rPr>
          <w:rFonts w:hint="eastAsia"/>
          <w:sz w:val="24"/>
        </w:rPr>
        <w:t>支付宝账号计入分值（一元相当于一分）后，根据“</w:t>
      </w:r>
      <w:r w:rsidRPr="00F925F8">
        <w:rPr>
          <w:rFonts w:hint="eastAsia"/>
          <w:sz w:val="24"/>
        </w:rPr>
        <w:t>PC</w:t>
      </w:r>
      <w:r w:rsidRPr="00F925F8">
        <w:rPr>
          <w:rFonts w:hint="eastAsia"/>
          <w:sz w:val="24"/>
        </w:rPr>
        <w:t>蛋蛋”等竞猜游戏网站的开奖结果，以押大小、单双等方式在群内投注赌博。该赌博群</w:t>
      </w:r>
      <w:r w:rsidRPr="00F925F8">
        <w:rPr>
          <w:rFonts w:hint="eastAsia"/>
          <w:sz w:val="24"/>
        </w:rPr>
        <w:t>24</w:t>
      </w:r>
      <w:r w:rsidRPr="00F925F8">
        <w:rPr>
          <w:rFonts w:hint="eastAsia"/>
          <w:sz w:val="24"/>
        </w:rPr>
        <w:t>小时运转，每局参赌人员数十人，每日赌注累计达数十万元。截至案发时，该团伙共接受赌资累</w:t>
      </w:r>
      <w:r w:rsidRPr="00F925F8">
        <w:rPr>
          <w:rFonts w:hint="eastAsia"/>
          <w:sz w:val="24"/>
        </w:rPr>
        <w:t>计达</w:t>
      </w:r>
      <w:r w:rsidRPr="00F925F8">
        <w:rPr>
          <w:rFonts w:hint="eastAsia"/>
          <w:sz w:val="24"/>
        </w:rPr>
        <w:t>3237300</w:t>
      </w:r>
      <w:r w:rsidRPr="00F925F8">
        <w:rPr>
          <w:rFonts w:hint="eastAsia"/>
          <w:sz w:val="24"/>
        </w:rPr>
        <w:t>元。赌博</w:t>
      </w:r>
      <w:proofErr w:type="gramStart"/>
      <w:r w:rsidRPr="00F925F8">
        <w:rPr>
          <w:rFonts w:hint="eastAsia"/>
          <w:sz w:val="24"/>
        </w:rPr>
        <w:t>群运行</w:t>
      </w:r>
      <w:proofErr w:type="gramEnd"/>
      <w:r w:rsidRPr="00F925F8">
        <w:rPr>
          <w:rFonts w:hint="eastAsia"/>
          <w:sz w:val="24"/>
        </w:rPr>
        <w:t>期间共分红</w:t>
      </w:r>
      <w:r w:rsidRPr="00F925F8">
        <w:rPr>
          <w:rFonts w:hint="eastAsia"/>
          <w:sz w:val="24"/>
        </w:rPr>
        <w:t>2</w:t>
      </w:r>
      <w:r w:rsidRPr="00F925F8">
        <w:rPr>
          <w:rFonts w:hint="eastAsia"/>
          <w:sz w:val="24"/>
        </w:rPr>
        <w:t>次，其中被告人洪小强分得人民币</w:t>
      </w:r>
      <w:r w:rsidRPr="00F925F8">
        <w:rPr>
          <w:rFonts w:hint="eastAsia"/>
          <w:sz w:val="24"/>
        </w:rPr>
        <w:t>36000</w:t>
      </w:r>
      <w:r w:rsidRPr="00F925F8">
        <w:rPr>
          <w:rFonts w:hint="eastAsia"/>
          <w:sz w:val="24"/>
        </w:rPr>
        <w:t>元，被告人李志荣分得人民币</w:t>
      </w:r>
      <w:r w:rsidRPr="00F925F8">
        <w:rPr>
          <w:rFonts w:hint="eastAsia"/>
          <w:sz w:val="24"/>
        </w:rPr>
        <w:t>6000</w:t>
      </w:r>
      <w:r w:rsidRPr="00F925F8">
        <w:rPr>
          <w:rFonts w:hint="eastAsia"/>
          <w:sz w:val="24"/>
        </w:rPr>
        <w:t>元，被告人洪礼</w:t>
      </w:r>
      <w:proofErr w:type="gramStart"/>
      <w:r w:rsidRPr="00F925F8">
        <w:rPr>
          <w:rFonts w:hint="eastAsia"/>
          <w:sz w:val="24"/>
        </w:rPr>
        <w:t>沃</w:t>
      </w:r>
      <w:proofErr w:type="gramEnd"/>
      <w:r w:rsidRPr="00F925F8">
        <w:rPr>
          <w:rFonts w:hint="eastAsia"/>
          <w:sz w:val="24"/>
        </w:rPr>
        <w:t>分得人民币</w:t>
      </w:r>
      <w:r w:rsidRPr="00F925F8">
        <w:rPr>
          <w:rFonts w:hint="eastAsia"/>
          <w:sz w:val="24"/>
        </w:rPr>
        <w:t>12000</w:t>
      </w:r>
      <w:r w:rsidRPr="00F925F8">
        <w:rPr>
          <w:rFonts w:hint="eastAsia"/>
          <w:sz w:val="24"/>
        </w:rPr>
        <w:t>元，被告人洪清泉分得人民币</w:t>
      </w:r>
      <w:r w:rsidRPr="00F925F8">
        <w:rPr>
          <w:rFonts w:hint="eastAsia"/>
          <w:sz w:val="24"/>
        </w:rPr>
        <w:t>12000</w:t>
      </w:r>
      <w:r w:rsidRPr="00F925F8">
        <w:rPr>
          <w:rFonts w:hint="eastAsia"/>
          <w:sz w:val="24"/>
        </w:rPr>
        <w:t>元。</w:t>
      </w:r>
    </w:p>
    <w:p w:rsidR="00C7691B" w:rsidRPr="00F925F8" w:rsidRDefault="00F925F8" w:rsidP="00F925F8">
      <w:pPr>
        <w:spacing w:line="480" w:lineRule="auto"/>
        <w:ind w:firstLineChars="200" w:firstLine="480"/>
        <w:rPr>
          <w:sz w:val="24"/>
        </w:rPr>
      </w:pPr>
      <w:r w:rsidRPr="00F925F8">
        <w:rPr>
          <w:rFonts w:hint="eastAsia"/>
          <w:sz w:val="24"/>
        </w:rPr>
        <w:t>【裁判结果】</w:t>
      </w:r>
    </w:p>
    <w:p w:rsidR="00C7691B" w:rsidRPr="00F925F8" w:rsidRDefault="00F925F8" w:rsidP="00F925F8">
      <w:pPr>
        <w:spacing w:line="480" w:lineRule="auto"/>
        <w:ind w:firstLineChars="200" w:firstLine="480"/>
        <w:rPr>
          <w:sz w:val="24"/>
        </w:rPr>
      </w:pPr>
      <w:r w:rsidRPr="00F925F8">
        <w:rPr>
          <w:rFonts w:hint="eastAsia"/>
          <w:sz w:val="24"/>
        </w:rPr>
        <w:t>江西省赣州市</w:t>
      </w:r>
      <w:proofErr w:type="gramStart"/>
      <w:r w:rsidRPr="00F925F8">
        <w:rPr>
          <w:rFonts w:hint="eastAsia"/>
          <w:sz w:val="24"/>
        </w:rPr>
        <w:t>章贡区</w:t>
      </w:r>
      <w:proofErr w:type="gramEnd"/>
      <w:r w:rsidRPr="00F925F8">
        <w:rPr>
          <w:rFonts w:hint="eastAsia"/>
          <w:sz w:val="24"/>
        </w:rPr>
        <w:t>人民法院于</w:t>
      </w:r>
      <w:r w:rsidRPr="00F925F8">
        <w:rPr>
          <w:rFonts w:hint="eastAsia"/>
          <w:sz w:val="24"/>
        </w:rPr>
        <w:t>2017</w:t>
      </w:r>
      <w:r w:rsidRPr="00F925F8">
        <w:rPr>
          <w:rFonts w:hint="eastAsia"/>
          <w:sz w:val="24"/>
        </w:rPr>
        <w:t>年</w:t>
      </w:r>
      <w:r w:rsidRPr="00F925F8">
        <w:rPr>
          <w:rFonts w:hint="eastAsia"/>
          <w:sz w:val="24"/>
        </w:rPr>
        <w:t>3</w:t>
      </w:r>
      <w:r w:rsidRPr="00F925F8">
        <w:rPr>
          <w:rFonts w:hint="eastAsia"/>
          <w:sz w:val="24"/>
        </w:rPr>
        <w:t>月</w:t>
      </w:r>
      <w:r w:rsidRPr="00F925F8">
        <w:rPr>
          <w:rFonts w:hint="eastAsia"/>
          <w:sz w:val="24"/>
        </w:rPr>
        <w:t>27</w:t>
      </w:r>
      <w:r w:rsidRPr="00F925F8">
        <w:rPr>
          <w:rFonts w:hint="eastAsia"/>
          <w:sz w:val="24"/>
        </w:rPr>
        <w:t>日</w:t>
      </w:r>
      <w:proofErr w:type="gramStart"/>
      <w:r w:rsidRPr="00F925F8">
        <w:rPr>
          <w:rFonts w:hint="eastAsia"/>
          <w:sz w:val="24"/>
        </w:rPr>
        <w:t>作出</w:t>
      </w:r>
      <w:proofErr w:type="gramEnd"/>
      <w:r w:rsidRPr="00F925F8">
        <w:rPr>
          <w:rFonts w:hint="eastAsia"/>
          <w:sz w:val="24"/>
        </w:rPr>
        <w:t>（</w:t>
      </w:r>
      <w:r w:rsidRPr="00F925F8">
        <w:rPr>
          <w:rFonts w:hint="eastAsia"/>
          <w:sz w:val="24"/>
        </w:rPr>
        <w:t>2016</w:t>
      </w:r>
      <w:r w:rsidRPr="00F925F8">
        <w:rPr>
          <w:rFonts w:hint="eastAsia"/>
          <w:sz w:val="24"/>
        </w:rPr>
        <w:t>）赣</w:t>
      </w:r>
      <w:r w:rsidRPr="00F925F8">
        <w:rPr>
          <w:rFonts w:hint="eastAsia"/>
          <w:sz w:val="24"/>
        </w:rPr>
        <w:t>0702</w:t>
      </w:r>
      <w:r w:rsidRPr="00F925F8">
        <w:rPr>
          <w:rFonts w:hint="eastAsia"/>
          <w:sz w:val="24"/>
        </w:rPr>
        <w:t>刑初</w:t>
      </w:r>
      <w:r w:rsidRPr="00F925F8">
        <w:rPr>
          <w:rFonts w:hint="eastAsia"/>
          <w:sz w:val="24"/>
        </w:rPr>
        <w:t>367</w:t>
      </w:r>
      <w:r w:rsidRPr="00F925F8">
        <w:rPr>
          <w:rFonts w:hint="eastAsia"/>
          <w:sz w:val="24"/>
        </w:rPr>
        <w:t>号刑事判决：一、被告人洪小强犯开设赌场罪，判处有期徒刑四年，并处罚金人民币五万元。二、被告人</w:t>
      </w:r>
      <w:proofErr w:type="gramStart"/>
      <w:r w:rsidRPr="00F925F8">
        <w:rPr>
          <w:rFonts w:hint="eastAsia"/>
          <w:sz w:val="24"/>
        </w:rPr>
        <w:t>洪礼沃犯开设</w:t>
      </w:r>
      <w:proofErr w:type="gramEnd"/>
      <w:r w:rsidRPr="00F925F8">
        <w:rPr>
          <w:rFonts w:hint="eastAsia"/>
          <w:sz w:val="24"/>
        </w:rPr>
        <w:t>赌场罪，判处有期徒刑四年，并处罚金人民币五万元。三、被告人洪清泉犯开设赌场罪，判处有期徒刑四年，并处罚金人民币</w:t>
      </w:r>
      <w:r w:rsidRPr="00F925F8">
        <w:rPr>
          <w:rFonts w:hint="eastAsia"/>
          <w:sz w:val="24"/>
        </w:rPr>
        <w:t>五万元。四、被告人李志荣犯开设赌场罪，判处有期徒刑四年，并处罚金人民币五万元。五、将四被告人所退缴的违法所得共计人民币</w:t>
      </w:r>
      <w:r w:rsidRPr="00F925F8">
        <w:rPr>
          <w:rFonts w:hint="eastAsia"/>
          <w:sz w:val="24"/>
        </w:rPr>
        <w:t>66000</w:t>
      </w:r>
      <w:r w:rsidRPr="00F925F8">
        <w:rPr>
          <w:rFonts w:hint="eastAsia"/>
          <w:sz w:val="24"/>
        </w:rPr>
        <w:t>元以及随案移送的</w:t>
      </w:r>
      <w:r w:rsidRPr="00F925F8">
        <w:rPr>
          <w:rFonts w:hint="eastAsia"/>
          <w:sz w:val="24"/>
        </w:rPr>
        <w:t>6</w:t>
      </w:r>
      <w:r w:rsidRPr="00F925F8">
        <w:rPr>
          <w:rFonts w:hint="eastAsia"/>
          <w:sz w:val="24"/>
        </w:rPr>
        <w:t>部手机、</w:t>
      </w:r>
      <w:r w:rsidRPr="00F925F8">
        <w:rPr>
          <w:rFonts w:hint="eastAsia"/>
          <w:sz w:val="24"/>
        </w:rPr>
        <w:t>1</w:t>
      </w:r>
      <w:r w:rsidRPr="00F925F8">
        <w:rPr>
          <w:rFonts w:hint="eastAsia"/>
          <w:sz w:val="24"/>
        </w:rPr>
        <w:t>台笔记本电脑、</w:t>
      </w:r>
      <w:r w:rsidRPr="00F925F8">
        <w:rPr>
          <w:rFonts w:hint="eastAsia"/>
          <w:sz w:val="24"/>
        </w:rPr>
        <w:t>3</w:t>
      </w:r>
      <w:r w:rsidRPr="00F925F8">
        <w:rPr>
          <w:rFonts w:hint="eastAsia"/>
          <w:sz w:val="24"/>
        </w:rPr>
        <w:t>台台式电脑主机等供犯罪所用的物品，依法予以没收，上缴国库。宣判后，四被告人均未提出上诉，判决已发生法律效力。</w:t>
      </w:r>
    </w:p>
    <w:p w:rsidR="00C7691B" w:rsidRPr="00F925F8" w:rsidRDefault="00F925F8" w:rsidP="00F925F8">
      <w:pPr>
        <w:spacing w:line="480" w:lineRule="auto"/>
        <w:ind w:firstLineChars="200" w:firstLine="480"/>
        <w:rPr>
          <w:sz w:val="24"/>
        </w:rPr>
      </w:pPr>
      <w:r w:rsidRPr="00F925F8">
        <w:rPr>
          <w:rFonts w:hint="eastAsia"/>
          <w:sz w:val="24"/>
        </w:rPr>
        <w:t>【裁判理由】</w:t>
      </w:r>
    </w:p>
    <w:p w:rsidR="00C7691B" w:rsidRPr="00F925F8" w:rsidRDefault="00F925F8" w:rsidP="00F925F8">
      <w:pPr>
        <w:spacing w:line="480" w:lineRule="auto"/>
        <w:ind w:firstLineChars="200" w:firstLine="480"/>
        <w:rPr>
          <w:sz w:val="24"/>
        </w:rPr>
      </w:pPr>
      <w:r w:rsidRPr="00F925F8">
        <w:rPr>
          <w:rFonts w:hint="eastAsia"/>
          <w:sz w:val="24"/>
        </w:rPr>
        <w:t>法院生效裁判认为，被告人洪小强、洪礼沃、洪清泉、李志荣以营利为目的，通过邀请人员加</w:t>
      </w:r>
      <w:proofErr w:type="gramStart"/>
      <w:r w:rsidRPr="00F925F8">
        <w:rPr>
          <w:rFonts w:hint="eastAsia"/>
          <w:sz w:val="24"/>
        </w:rPr>
        <w:t>入微信群</w:t>
      </w:r>
      <w:proofErr w:type="gramEnd"/>
      <w:r w:rsidRPr="00F925F8">
        <w:rPr>
          <w:rFonts w:hint="eastAsia"/>
          <w:sz w:val="24"/>
        </w:rPr>
        <w:t>的方式招揽赌客，根据竞猜游戏网站的开奖结果，以押大小、单双等方式进行赌博，并利用</w:t>
      </w:r>
      <w:proofErr w:type="gramStart"/>
      <w:r w:rsidRPr="00F925F8">
        <w:rPr>
          <w:rFonts w:hint="eastAsia"/>
          <w:sz w:val="24"/>
        </w:rPr>
        <w:t>微信群</w:t>
      </w:r>
      <w:proofErr w:type="gramEnd"/>
      <w:r w:rsidRPr="00F925F8">
        <w:rPr>
          <w:rFonts w:hint="eastAsia"/>
          <w:sz w:val="24"/>
        </w:rPr>
        <w:t>进行控制管理，在一段时间内持续组织网</w:t>
      </w:r>
      <w:r w:rsidRPr="00F925F8">
        <w:rPr>
          <w:rFonts w:hint="eastAsia"/>
          <w:sz w:val="24"/>
        </w:rPr>
        <w:t>络赌博活动的行为，属于刑法第三百零三条第二款规定的“开设赌场”。被</w:t>
      </w:r>
      <w:r w:rsidRPr="00F925F8">
        <w:rPr>
          <w:rFonts w:hint="eastAsia"/>
          <w:sz w:val="24"/>
        </w:rPr>
        <w:lastRenderedPageBreak/>
        <w:t>告人洪小强、洪礼沃、洪清泉、李志荣开设和经营赌场，共接受赌资累计达</w:t>
      </w:r>
      <w:r w:rsidRPr="00F925F8">
        <w:rPr>
          <w:rFonts w:hint="eastAsia"/>
          <w:sz w:val="24"/>
        </w:rPr>
        <w:t>3237300</w:t>
      </w:r>
      <w:r w:rsidRPr="00F925F8">
        <w:rPr>
          <w:rFonts w:hint="eastAsia"/>
          <w:sz w:val="24"/>
        </w:rPr>
        <w:t>元，应认定为刑法第三百零三条第二款规定的“情节严重”，其行为均已构成开设赌场罪。</w:t>
      </w:r>
    </w:p>
    <w:p w:rsidR="00C7691B" w:rsidRPr="00F925F8" w:rsidRDefault="00F925F8" w:rsidP="00F925F8">
      <w:pPr>
        <w:spacing w:line="480" w:lineRule="auto"/>
        <w:ind w:firstLineChars="200" w:firstLine="480"/>
        <w:rPr>
          <w:sz w:val="24"/>
        </w:rPr>
      </w:pPr>
      <w:r w:rsidRPr="00F925F8">
        <w:rPr>
          <w:rFonts w:hint="eastAsia"/>
          <w:sz w:val="24"/>
        </w:rPr>
        <w:t>（生效裁判审判人员：杨菲、宋征鑫、蔡慧）</w:t>
      </w:r>
    </w:p>
    <w:p w:rsidR="00C7691B" w:rsidRPr="00F925F8" w:rsidRDefault="00F925F8" w:rsidP="00F925F8">
      <w:pPr>
        <w:spacing w:line="480" w:lineRule="auto"/>
        <w:ind w:firstLineChars="200" w:firstLine="482"/>
        <w:jc w:val="center"/>
        <w:rPr>
          <w:b/>
          <w:sz w:val="24"/>
        </w:rPr>
      </w:pPr>
      <w:r w:rsidRPr="00F925F8">
        <w:rPr>
          <w:rFonts w:hint="eastAsia"/>
          <w:b/>
          <w:sz w:val="24"/>
        </w:rPr>
        <w:t>指导案例</w:t>
      </w:r>
      <w:r w:rsidRPr="00F925F8">
        <w:rPr>
          <w:rFonts w:hint="eastAsia"/>
          <w:b/>
          <w:sz w:val="24"/>
        </w:rPr>
        <w:t>106</w:t>
      </w:r>
      <w:r w:rsidRPr="00F925F8">
        <w:rPr>
          <w:rFonts w:hint="eastAsia"/>
          <w:b/>
          <w:sz w:val="24"/>
        </w:rPr>
        <w:t>号</w:t>
      </w:r>
    </w:p>
    <w:p w:rsidR="00C7691B" w:rsidRPr="00F925F8" w:rsidRDefault="00F925F8" w:rsidP="00F925F8">
      <w:pPr>
        <w:spacing w:line="480" w:lineRule="auto"/>
        <w:ind w:firstLineChars="200" w:firstLine="482"/>
        <w:jc w:val="center"/>
        <w:rPr>
          <w:b/>
          <w:sz w:val="24"/>
        </w:rPr>
      </w:pPr>
      <w:r w:rsidRPr="00F925F8">
        <w:rPr>
          <w:rFonts w:hint="eastAsia"/>
          <w:b/>
          <w:sz w:val="24"/>
        </w:rPr>
        <w:t>谢检军、高垒、高尔</w:t>
      </w:r>
      <w:proofErr w:type="gramStart"/>
      <w:r w:rsidRPr="00F925F8">
        <w:rPr>
          <w:rFonts w:hint="eastAsia"/>
          <w:b/>
          <w:sz w:val="24"/>
        </w:rPr>
        <w:t>樵</w:t>
      </w:r>
      <w:proofErr w:type="gramEnd"/>
      <w:r w:rsidRPr="00F925F8">
        <w:rPr>
          <w:rFonts w:hint="eastAsia"/>
          <w:b/>
          <w:sz w:val="24"/>
        </w:rPr>
        <w:t>、杨泽彬开设赌场案</w:t>
      </w:r>
    </w:p>
    <w:p w:rsidR="00C7691B" w:rsidRPr="00F925F8" w:rsidRDefault="00F925F8" w:rsidP="00F925F8">
      <w:pPr>
        <w:spacing w:line="480" w:lineRule="auto"/>
        <w:ind w:firstLineChars="200" w:firstLine="480"/>
        <w:jc w:val="center"/>
        <w:rPr>
          <w:sz w:val="24"/>
        </w:rPr>
      </w:pPr>
      <w:bookmarkStart w:id="0" w:name="_GoBack"/>
      <w:bookmarkEnd w:id="0"/>
      <w:r w:rsidRPr="00F925F8">
        <w:rPr>
          <w:rFonts w:hint="eastAsia"/>
          <w:sz w:val="24"/>
        </w:rPr>
        <w:t>（最高人民法院审判委员会讨论通过</w:t>
      </w:r>
      <w:r w:rsidRPr="00F925F8">
        <w:rPr>
          <w:rFonts w:hint="eastAsia"/>
          <w:sz w:val="24"/>
        </w:rPr>
        <w:t>2018</w:t>
      </w:r>
      <w:r w:rsidRPr="00F925F8">
        <w:rPr>
          <w:rFonts w:hint="eastAsia"/>
          <w:sz w:val="24"/>
        </w:rPr>
        <w:t>年</w:t>
      </w:r>
      <w:r w:rsidRPr="00F925F8">
        <w:rPr>
          <w:rFonts w:hint="eastAsia"/>
          <w:sz w:val="24"/>
        </w:rPr>
        <w:t>12</w:t>
      </w:r>
      <w:r w:rsidRPr="00F925F8">
        <w:rPr>
          <w:rFonts w:hint="eastAsia"/>
          <w:sz w:val="24"/>
        </w:rPr>
        <w:t>月</w:t>
      </w:r>
      <w:r w:rsidRPr="00F925F8">
        <w:rPr>
          <w:rFonts w:hint="eastAsia"/>
          <w:sz w:val="24"/>
        </w:rPr>
        <w:t>25</w:t>
      </w:r>
      <w:r w:rsidRPr="00F925F8">
        <w:rPr>
          <w:rFonts w:hint="eastAsia"/>
          <w:sz w:val="24"/>
        </w:rPr>
        <w:t>日发布）</w:t>
      </w:r>
    </w:p>
    <w:p w:rsidR="00C7691B" w:rsidRPr="00F925F8" w:rsidRDefault="00F925F8" w:rsidP="00F925F8">
      <w:pPr>
        <w:spacing w:line="480" w:lineRule="auto"/>
        <w:ind w:firstLineChars="200" w:firstLine="480"/>
        <w:rPr>
          <w:sz w:val="24"/>
        </w:rPr>
      </w:pPr>
      <w:r w:rsidRPr="00F925F8">
        <w:rPr>
          <w:rFonts w:hint="eastAsia"/>
          <w:sz w:val="24"/>
        </w:rPr>
        <w:t>【关键词】刑事</w:t>
      </w:r>
      <w:r w:rsidRPr="00F925F8">
        <w:rPr>
          <w:rFonts w:hint="eastAsia"/>
          <w:sz w:val="24"/>
        </w:rPr>
        <w:t>/</w:t>
      </w:r>
      <w:r w:rsidRPr="00F925F8">
        <w:rPr>
          <w:rFonts w:hint="eastAsia"/>
          <w:sz w:val="24"/>
        </w:rPr>
        <w:t>开设赌场罪</w:t>
      </w:r>
      <w:r w:rsidRPr="00F925F8">
        <w:rPr>
          <w:rFonts w:hint="eastAsia"/>
          <w:sz w:val="24"/>
        </w:rPr>
        <w:t>/</w:t>
      </w:r>
      <w:r w:rsidRPr="00F925F8">
        <w:rPr>
          <w:rFonts w:hint="eastAsia"/>
          <w:sz w:val="24"/>
        </w:rPr>
        <w:t>网络赌博</w:t>
      </w:r>
      <w:r w:rsidRPr="00F925F8">
        <w:rPr>
          <w:rFonts w:hint="eastAsia"/>
          <w:sz w:val="24"/>
        </w:rPr>
        <w:t>/</w:t>
      </w:r>
      <w:proofErr w:type="gramStart"/>
      <w:r w:rsidRPr="00F925F8">
        <w:rPr>
          <w:rFonts w:hint="eastAsia"/>
          <w:sz w:val="24"/>
        </w:rPr>
        <w:t>微信群</w:t>
      </w:r>
      <w:r w:rsidRPr="00F925F8">
        <w:rPr>
          <w:rFonts w:hint="eastAsia"/>
          <w:sz w:val="24"/>
        </w:rPr>
        <w:t>/</w:t>
      </w:r>
      <w:r w:rsidRPr="00F925F8">
        <w:rPr>
          <w:rFonts w:hint="eastAsia"/>
          <w:sz w:val="24"/>
        </w:rPr>
        <w:t>微信群抢</w:t>
      </w:r>
      <w:proofErr w:type="gramEnd"/>
      <w:r w:rsidRPr="00F925F8">
        <w:rPr>
          <w:rFonts w:hint="eastAsia"/>
          <w:sz w:val="24"/>
        </w:rPr>
        <w:t>红包</w:t>
      </w:r>
    </w:p>
    <w:p w:rsidR="00C7691B" w:rsidRPr="00F925F8" w:rsidRDefault="00F925F8" w:rsidP="00F925F8">
      <w:pPr>
        <w:spacing w:line="480" w:lineRule="auto"/>
        <w:ind w:firstLineChars="200" w:firstLine="480"/>
        <w:rPr>
          <w:sz w:val="24"/>
        </w:rPr>
      </w:pPr>
      <w:r w:rsidRPr="00F925F8">
        <w:rPr>
          <w:rFonts w:hint="eastAsia"/>
          <w:sz w:val="24"/>
        </w:rPr>
        <w:t>【裁判要点】</w:t>
      </w:r>
    </w:p>
    <w:p w:rsidR="00C7691B" w:rsidRPr="00F925F8" w:rsidRDefault="00F925F8" w:rsidP="00F925F8">
      <w:pPr>
        <w:spacing w:line="480" w:lineRule="auto"/>
        <w:ind w:firstLineChars="200" w:firstLine="480"/>
        <w:rPr>
          <w:sz w:val="24"/>
        </w:rPr>
      </w:pPr>
      <w:r w:rsidRPr="00F925F8">
        <w:rPr>
          <w:rFonts w:hint="eastAsia"/>
          <w:sz w:val="24"/>
        </w:rPr>
        <w:t>以营利为目的，通过邀请人员加</w:t>
      </w:r>
      <w:proofErr w:type="gramStart"/>
      <w:r w:rsidRPr="00F925F8">
        <w:rPr>
          <w:rFonts w:hint="eastAsia"/>
          <w:sz w:val="24"/>
        </w:rPr>
        <w:t>入微信群</w:t>
      </w:r>
      <w:proofErr w:type="gramEnd"/>
      <w:r w:rsidRPr="00F925F8">
        <w:rPr>
          <w:rFonts w:hint="eastAsia"/>
          <w:sz w:val="24"/>
        </w:rPr>
        <w:t>，利用</w:t>
      </w:r>
      <w:proofErr w:type="gramStart"/>
      <w:r w:rsidRPr="00F925F8">
        <w:rPr>
          <w:rFonts w:hint="eastAsia"/>
          <w:sz w:val="24"/>
        </w:rPr>
        <w:t>微信群</w:t>
      </w:r>
      <w:proofErr w:type="gramEnd"/>
      <w:r w:rsidRPr="00F925F8">
        <w:rPr>
          <w:rFonts w:hint="eastAsia"/>
          <w:sz w:val="24"/>
        </w:rPr>
        <w:t>进行控制管理，以抢红包方式进行赌博，在一段时间内持续组织赌博活动的行为，属于刑法第三百零三条第二款规定的“开设赌场”。</w:t>
      </w:r>
    </w:p>
    <w:p w:rsidR="00C7691B" w:rsidRPr="00F925F8" w:rsidRDefault="00F925F8" w:rsidP="00F925F8">
      <w:pPr>
        <w:spacing w:line="480" w:lineRule="auto"/>
        <w:ind w:firstLineChars="200" w:firstLine="480"/>
        <w:rPr>
          <w:sz w:val="24"/>
        </w:rPr>
      </w:pPr>
      <w:r w:rsidRPr="00F925F8">
        <w:rPr>
          <w:rFonts w:hint="eastAsia"/>
          <w:sz w:val="24"/>
        </w:rPr>
        <w:t>【相关法条】</w:t>
      </w:r>
    </w:p>
    <w:p w:rsidR="00C7691B" w:rsidRPr="00F925F8" w:rsidRDefault="00F925F8" w:rsidP="00F925F8">
      <w:pPr>
        <w:spacing w:line="480" w:lineRule="auto"/>
        <w:ind w:firstLineChars="200" w:firstLine="480"/>
        <w:rPr>
          <w:sz w:val="24"/>
        </w:rPr>
      </w:pPr>
      <w:r w:rsidRPr="00F925F8">
        <w:rPr>
          <w:rFonts w:hint="eastAsia"/>
          <w:sz w:val="24"/>
        </w:rPr>
        <w:t>《中华人民共和国刑法》第</w:t>
      </w:r>
      <w:r w:rsidRPr="00F925F8">
        <w:rPr>
          <w:rFonts w:hint="eastAsia"/>
          <w:sz w:val="24"/>
        </w:rPr>
        <w:t>303</w:t>
      </w:r>
      <w:r w:rsidRPr="00F925F8">
        <w:rPr>
          <w:rFonts w:hint="eastAsia"/>
          <w:sz w:val="24"/>
        </w:rPr>
        <w:t>条第</w:t>
      </w:r>
      <w:r w:rsidRPr="00F925F8">
        <w:rPr>
          <w:rFonts w:hint="eastAsia"/>
          <w:sz w:val="24"/>
        </w:rPr>
        <w:t>2</w:t>
      </w:r>
      <w:r w:rsidRPr="00F925F8">
        <w:rPr>
          <w:rFonts w:hint="eastAsia"/>
          <w:sz w:val="24"/>
        </w:rPr>
        <w:t>款</w:t>
      </w:r>
    </w:p>
    <w:p w:rsidR="00C7691B" w:rsidRPr="00F925F8" w:rsidRDefault="00F925F8" w:rsidP="00F925F8">
      <w:pPr>
        <w:spacing w:line="480" w:lineRule="auto"/>
        <w:ind w:firstLineChars="200" w:firstLine="480"/>
        <w:rPr>
          <w:sz w:val="24"/>
        </w:rPr>
      </w:pPr>
      <w:r w:rsidRPr="00F925F8">
        <w:rPr>
          <w:rFonts w:hint="eastAsia"/>
          <w:sz w:val="24"/>
        </w:rPr>
        <w:t>【基本案情】</w:t>
      </w:r>
    </w:p>
    <w:p w:rsidR="00C7691B" w:rsidRPr="00F925F8" w:rsidRDefault="00F925F8" w:rsidP="00F925F8">
      <w:pPr>
        <w:spacing w:line="480" w:lineRule="auto"/>
        <w:ind w:firstLineChars="200" w:firstLine="480"/>
        <w:rPr>
          <w:sz w:val="24"/>
        </w:rPr>
      </w:pPr>
      <w:r w:rsidRPr="00F925F8">
        <w:rPr>
          <w:rFonts w:hint="eastAsia"/>
          <w:sz w:val="24"/>
        </w:rPr>
        <w:t>2015</w:t>
      </w:r>
      <w:r w:rsidRPr="00F925F8">
        <w:rPr>
          <w:rFonts w:hint="eastAsia"/>
          <w:sz w:val="24"/>
        </w:rPr>
        <w:t>年</w:t>
      </w:r>
      <w:r w:rsidRPr="00F925F8">
        <w:rPr>
          <w:rFonts w:hint="eastAsia"/>
          <w:sz w:val="24"/>
        </w:rPr>
        <w:t>9</w:t>
      </w:r>
      <w:r w:rsidRPr="00F925F8">
        <w:rPr>
          <w:rFonts w:hint="eastAsia"/>
          <w:sz w:val="24"/>
        </w:rPr>
        <w:t>月至</w:t>
      </w:r>
      <w:r w:rsidRPr="00F925F8">
        <w:rPr>
          <w:rFonts w:hint="eastAsia"/>
          <w:sz w:val="24"/>
        </w:rPr>
        <w:t>2015</w:t>
      </w:r>
      <w:r w:rsidRPr="00F925F8">
        <w:rPr>
          <w:rFonts w:hint="eastAsia"/>
          <w:sz w:val="24"/>
        </w:rPr>
        <w:t>年</w:t>
      </w:r>
      <w:r w:rsidRPr="00F925F8">
        <w:rPr>
          <w:rFonts w:hint="eastAsia"/>
          <w:sz w:val="24"/>
        </w:rPr>
        <w:t>11</w:t>
      </w:r>
      <w:r w:rsidRPr="00F925F8">
        <w:rPr>
          <w:rFonts w:hint="eastAsia"/>
          <w:sz w:val="24"/>
        </w:rPr>
        <w:t>月，向某（已判决）在杭州市</w:t>
      </w:r>
      <w:proofErr w:type="gramStart"/>
      <w:r w:rsidRPr="00F925F8">
        <w:rPr>
          <w:rFonts w:hint="eastAsia"/>
          <w:sz w:val="24"/>
        </w:rPr>
        <w:t>萧山区</w:t>
      </w:r>
      <w:proofErr w:type="gramEnd"/>
      <w:r w:rsidRPr="00F925F8">
        <w:rPr>
          <w:rFonts w:hint="eastAsia"/>
          <w:sz w:val="24"/>
        </w:rPr>
        <w:t>活动期间，分别伙同被告人谢检军、高垒、高尔</w:t>
      </w:r>
      <w:proofErr w:type="gramStart"/>
      <w:r w:rsidRPr="00F925F8">
        <w:rPr>
          <w:rFonts w:hint="eastAsia"/>
          <w:sz w:val="24"/>
        </w:rPr>
        <w:t>樵</w:t>
      </w:r>
      <w:proofErr w:type="gramEnd"/>
      <w:r w:rsidRPr="00F925F8">
        <w:rPr>
          <w:rFonts w:hint="eastAsia"/>
          <w:sz w:val="24"/>
        </w:rPr>
        <w:t>、杨泽彬等人，以营利为目的，邀请他人加入其建立的</w:t>
      </w:r>
      <w:proofErr w:type="gramStart"/>
      <w:r w:rsidRPr="00F925F8">
        <w:rPr>
          <w:rFonts w:hint="eastAsia"/>
          <w:sz w:val="24"/>
        </w:rPr>
        <w:t>微信群</w:t>
      </w:r>
      <w:proofErr w:type="gramEnd"/>
      <w:r w:rsidRPr="00F925F8">
        <w:rPr>
          <w:rFonts w:hint="eastAsia"/>
          <w:sz w:val="24"/>
        </w:rPr>
        <w:t>，组织他人在</w:t>
      </w:r>
      <w:proofErr w:type="gramStart"/>
      <w:r w:rsidRPr="00F925F8">
        <w:rPr>
          <w:rFonts w:hint="eastAsia"/>
          <w:sz w:val="24"/>
        </w:rPr>
        <w:t>微信群</w:t>
      </w:r>
      <w:proofErr w:type="gramEnd"/>
      <w:r w:rsidRPr="00F925F8">
        <w:rPr>
          <w:rFonts w:hint="eastAsia"/>
          <w:sz w:val="24"/>
        </w:rPr>
        <w:t>里采用抢红包的方式进行赌博。期间，被告人谢检军、高垒、高尔</w:t>
      </w:r>
      <w:proofErr w:type="gramStart"/>
      <w:r w:rsidRPr="00F925F8">
        <w:rPr>
          <w:rFonts w:hint="eastAsia"/>
          <w:sz w:val="24"/>
        </w:rPr>
        <w:t>樵</w:t>
      </w:r>
      <w:proofErr w:type="gramEnd"/>
      <w:r w:rsidRPr="00F925F8">
        <w:rPr>
          <w:rFonts w:hint="eastAsia"/>
          <w:sz w:val="24"/>
        </w:rPr>
        <w:t>、杨泽彬分别帮助向某在赌博红包</w:t>
      </w:r>
      <w:r w:rsidRPr="00F925F8">
        <w:rPr>
          <w:rFonts w:hint="eastAsia"/>
          <w:sz w:val="24"/>
        </w:rPr>
        <w:t>群内代发红包，并根据发出赌博红包的个数，从抽头款中分得好处费。</w:t>
      </w:r>
    </w:p>
    <w:p w:rsidR="00C7691B" w:rsidRPr="00F925F8" w:rsidRDefault="00F925F8" w:rsidP="00F925F8">
      <w:pPr>
        <w:spacing w:line="480" w:lineRule="auto"/>
        <w:ind w:firstLineChars="200" w:firstLine="480"/>
        <w:rPr>
          <w:sz w:val="24"/>
        </w:rPr>
      </w:pPr>
      <w:r w:rsidRPr="00F925F8">
        <w:rPr>
          <w:rFonts w:hint="eastAsia"/>
          <w:sz w:val="24"/>
        </w:rPr>
        <w:t>【裁判结果】</w:t>
      </w:r>
    </w:p>
    <w:p w:rsidR="00C7691B" w:rsidRPr="00F925F8" w:rsidRDefault="00F925F8" w:rsidP="00F925F8">
      <w:pPr>
        <w:spacing w:line="480" w:lineRule="auto"/>
        <w:ind w:firstLineChars="200" w:firstLine="480"/>
        <w:rPr>
          <w:sz w:val="24"/>
        </w:rPr>
      </w:pPr>
      <w:r w:rsidRPr="00F925F8">
        <w:rPr>
          <w:rFonts w:hint="eastAsia"/>
          <w:sz w:val="24"/>
        </w:rPr>
        <w:t>浙江省杭州市</w:t>
      </w:r>
      <w:proofErr w:type="gramStart"/>
      <w:r w:rsidRPr="00F925F8">
        <w:rPr>
          <w:rFonts w:hint="eastAsia"/>
          <w:sz w:val="24"/>
        </w:rPr>
        <w:t>萧山区</w:t>
      </w:r>
      <w:proofErr w:type="gramEnd"/>
      <w:r w:rsidRPr="00F925F8">
        <w:rPr>
          <w:rFonts w:hint="eastAsia"/>
          <w:sz w:val="24"/>
        </w:rPr>
        <w:t>人民法院于</w:t>
      </w:r>
      <w:r w:rsidRPr="00F925F8">
        <w:rPr>
          <w:rFonts w:hint="eastAsia"/>
          <w:sz w:val="24"/>
        </w:rPr>
        <w:t>2016</w:t>
      </w:r>
      <w:r w:rsidRPr="00F925F8">
        <w:rPr>
          <w:rFonts w:hint="eastAsia"/>
          <w:sz w:val="24"/>
        </w:rPr>
        <w:t>年</w:t>
      </w:r>
      <w:r w:rsidRPr="00F925F8">
        <w:rPr>
          <w:rFonts w:hint="eastAsia"/>
          <w:sz w:val="24"/>
        </w:rPr>
        <w:t>11</w:t>
      </w:r>
      <w:r w:rsidRPr="00F925F8">
        <w:rPr>
          <w:rFonts w:hint="eastAsia"/>
          <w:sz w:val="24"/>
        </w:rPr>
        <w:t>月</w:t>
      </w:r>
      <w:r w:rsidRPr="00F925F8">
        <w:rPr>
          <w:rFonts w:hint="eastAsia"/>
          <w:sz w:val="24"/>
        </w:rPr>
        <w:t>9</w:t>
      </w:r>
      <w:r w:rsidRPr="00F925F8">
        <w:rPr>
          <w:rFonts w:hint="eastAsia"/>
          <w:sz w:val="24"/>
        </w:rPr>
        <w:t>日</w:t>
      </w:r>
      <w:proofErr w:type="gramStart"/>
      <w:r w:rsidRPr="00F925F8">
        <w:rPr>
          <w:rFonts w:hint="eastAsia"/>
          <w:sz w:val="24"/>
        </w:rPr>
        <w:t>作出</w:t>
      </w:r>
      <w:proofErr w:type="gramEnd"/>
      <w:r w:rsidRPr="00F925F8">
        <w:rPr>
          <w:rFonts w:hint="eastAsia"/>
          <w:sz w:val="24"/>
        </w:rPr>
        <w:t>（</w:t>
      </w:r>
      <w:r w:rsidRPr="00F925F8">
        <w:rPr>
          <w:rFonts w:hint="eastAsia"/>
          <w:sz w:val="24"/>
        </w:rPr>
        <w:t>2016</w:t>
      </w:r>
      <w:r w:rsidRPr="00F925F8">
        <w:rPr>
          <w:rFonts w:hint="eastAsia"/>
          <w:sz w:val="24"/>
        </w:rPr>
        <w:t>）浙</w:t>
      </w:r>
      <w:r w:rsidRPr="00F925F8">
        <w:rPr>
          <w:rFonts w:hint="eastAsia"/>
          <w:sz w:val="24"/>
        </w:rPr>
        <w:t>0109</w:t>
      </w:r>
      <w:r w:rsidRPr="00F925F8">
        <w:rPr>
          <w:rFonts w:hint="eastAsia"/>
          <w:sz w:val="24"/>
        </w:rPr>
        <w:t>刑</w:t>
      </w:r>
      <w:r w:rsidRPr="00F925F8">
        <w:rPr>
          <w:rFonts w:hint="eastAsia"/>
          <w:sz w:val="24"/>
        </w:rPr>
        <w:lastRenderedPageBreak/>
        <w:t>初</w:t>
      </w:r>
      <w:r w:rsidRPr="00F925F8">
        <w:rPr>
          <w:rFonts w:hint="eastAsia"/>
          <w:sz w:val="24"/>
        </w:rPr>
        <w:t>1736</w:t>
      </w:r>
      <w:r w:rsidRPr="00F925F8">
        <w:rPr>
          <w:rFonts w:hint="eastAsia"/>
          <w:sz w:val="24"/>
        </w:rPr>
        <w:t>号刑事判决：一、被告人谢检军犯开设赌场罪，判处有期徒刑三年六个月，并处罚金人民币</w:t>
      </w:r>
      <w:r w:rsidRPr="00F925F8">
        <w:rPr>
          <w:rFonts w:hint="eastAsia"/>
          <w:sz w:val="24"/>
        </w:rPr>
        <w:t>25000</w:t>
      </w:r>
      <w:r w:rsidRPr="00F925F8">
        <w:rPr>
          <w:rFonts w:hint="eastAsia"/>
          <w:sz w:val="24"/>
        </w:rPr>
        <w:t>元。二、被告人高垒犯开设赌场罪，判处有期徒刑三年三个月，并处罚金人民币</w:t>
      </w:r>
      <w:r w:rsidRPr="00F925F8">
        <w:rPr>
          <w:rFonts w:hint="eastAsia"/>
          <w:sz w:val="24"/>
        </w:rPr>
        <w:t>20000</w:t>
      </w:r>
      <w:r w:rsidRPr="00F925F8">
        <w:rPr>
          <w:rFonts w:hint="eastAsia"/>
          <w:sz w:val="24"/>
        </w:rPr>
        <w:t>元。三、被告人高尔</w:t>
      </w:r>
      <w:proofErr w:type="gramStart"/>
      <w:r w:rsidRPr="00F925F8">
        <w:rPr>
          <w:rFonts w:hint="eastAsia"/>
          <w:sz w:val="24"/>
        </w:rPr>
        <w:t>樵</w:t>
      </w:r>
      <w:proofErr w:type="gramEnd"/>
      <w:r w:rsidRPr="00F925F8">
        <w:rPr>
          <w:rFonts w:hint="eastAsia"/>
          <w:sz w:val="24"/>
        </w:rPr>
        <w:t>犯开设赌场罪，判处有期徒刑三年三个月，并处罚金人民币</w:t>
      </w:r>
      <w:r w:rsidRPr="00F925F8">
        <w:rPr>
          <w:rFonts w:hint="eastAsia"/>
          <w:sz w:val="24"/>
        </w:rPr>
        <w:t>15000</w:t>
      </w:r>
      <w:r w:rsidRPr="00F925F8">
        <w:rPr>
          <w:rFonts w:hint="eastAsia"/>
          <w:sz w:val="24"/>
        </w:rPr>
        <w:t>元。四、被告人杨泽彬犯开设赌场罪，判处有期徒刑三年，并处罚金人民币</w:t>
      </w:r>
      <w:r w:rsidRPr="00F925F8">
        <w:rPr>
          <w:rFonts w:hint="eastAsia"/>
          <w:sz w:val="24"/>
        </w:rPr>
        <w:t>10000</w:t>
      </w:r>
      <w:r w:rsidRPr="00F925F8">
        <w:rPr>
          <w:rFonts w:hint="eastAsia"/>
          <w:sz w:val="24"/>
        </w:rPr>
        <w:t>元。五、随案移送</w:t>
      </w:r>
      <w:r w:rsidRPr="00F925F8">
        <w:rPr>
          <w:rFonts w:hint="eastAsia"/>
          <w:sz w:val="24"/>
        </w:rPr>
        <w:t>的四被告人犯罪所用工具手机</w:t>
      </w:r>
      <w:r w:rsidRPr="00F925F8">
        <w:rPr>
          <w:rFonts w:hint="eastAsia"/>
          <w:sz w:val="24"/>
        </w:rPr>
        <w:t>6</w:t>
      </w:r>
      <w:r w:rsidRPr="00F925F8">
        <w:rPr>
          <w:rFonts w:hint="eastAsia"/>
          <w:sz w:val="24"/>
        </w:rPr>
        <w:t>只予以没收，上缴国库；尚未追回的四被告人犯罪所得赃款，继续予以追缴。宣判后，谢检军、高尔</w:t>
      </w:r>
      <w:proofErr w:type="gramStart"/>
      <w:r w:rsidRPr="00F925F8">
        <w:rPr>
          <w:rFonts w:hint="eastAsia"/>
          <w:sz w:val="24"/>
        </w:rPr>
        <w:t>樵</w:t>
      </w:r>
      <w:proofErr w:type="gramEnd"/>
      <w:r w:rsidRPr="00F925F8">
        <w:rPr>
          <w:rFonts w:hint="eastAsia"/>
          <w:sz w:val="24"/>
        </w:rPr>
        <w:t>、杨泽彬不服，分别向浙江省杭州市中级人民法院提出上诉。浙江省杭州市中级人民法院于</w:t>
      </w:r>
      <w:r w:rsidRPr="00F925F8">
        <w:rPr>
          <w:rFonts w:hint="eastAsia"/>
          <w:sz w:val="24"/>
        </w:rPr>
        <w:t>2016</w:t>
      </w:r>
      <w:r w:rsidRPr="00F925F8">
        <w:rPr>
          <w:rFonts w:hint="eastAsia"/>
          <w:sz w:val="24"/>
        </w:rPr>
        <w:t>年</w:t>
      </w:r>
      <w:r w:rsidRPr="00F925F8">
        <w:rPr>
          <w:rFonts w:hint="eastAsia"/>
          <w:sz w:val="24"/>
        </w:rPr>
        <w:t>12</w:t>
      </w:r>
      <w:r w:rsidRPr="00F925F8">
        <w:rPr>
          <w:rFonts w:hint="eastAsia"/>
          <w:sz w:val="24"/>
        </w:rPr>
        <w:t>月</w:t>
      </w:r>
      <w:r w:rsidRPr="00F925F8">
        <w:rPr>
          <w:rFonts w:hint="eastAsia"/>
          <w:sz w:val="24"/>
        </w:rPr>
        <w:t>29</w:t>
      </w:r>
      <w:r w:rsidRPr="00F925F8">
        <w:rPr>
          <w:rFonts w:hint="eastAsia"/>
          <w:sz w:val="24"/>
        </w:rPr>
        <w:t>日</w:t>
      </w:r>
      <w:proofErr w:type="gramStart"/>
      <w:r w:rsidRPr="00F925F8">
        <w:rPr>
          <w:rFonts w:hint="eastAsia"/>
          <w:sz w:val="24"/>
        </w:rPr>
        <w:t>作出</w:t>
      </w:r>
      <w:proofErr w:type="gramEnd"/>
      <w:r w:rsidRPr="00F925F8">
        <w:rPr>
          <w:rFonts w:hint="eastAsia"/>
          <w:sz w:val="24"/>
        </w:rPr>
        <w:t>（</w:t>
      </w:r>
      <w:r w:rsidRPr="00F925F8">
        <w:rPr>
          <w:rFonts w:hint="eastAsia"/>
          <w:sz w:val="24"/>
        </w:rPr>
        <w:t>2016</w:t>
      </w:r>
      <w:r w:rsidRPr="00F925F8">
        <w:rPr>
          <w:rFonts w:hint="eastAsia"/>
          <w:sz w:val="24"/>
        </w:rPr>
        <w:t>）浙</w:t>
      </w:r>
      <w:r w:rsidRPr="00F925F8">
        <w:rPr>
          <w:rFonts w:hint="eastAsia"/>
          <w:sz w:val="24"/>
        </w:rPr>
        <w:t>01</w:t>
      </w:r>
      <w:r w:rsidRPr="00F925F8">
        <w:rPr>
          <w:rFonts w:hint="eastAsia"/>
          <w:sz w:val="24"/>
        </w:rPr>
        <w:t>刑终</w:t>
      </w:r>
      <w:r w:rsidRPr="00F925F8">
        <w:rPr>
          <w:rFonts w:hint="eastAsia"/>
          <w:sz w:val="24"/>
        </w:rPr>
        <w:t>1143</w:t>
      </w:r>
      <w:r w:rsidRPr="00F925F8">
        <w:rPr>
          <w:rFonts w:hint="eastAsia"/>
          <w:sz w:val="24"/>
        </w:rPr>
        <w:t>号刑事判决：一、维持杭州市</w:t>
      </w:r>
      <w:proofErr w:type="gramStart"/>
      <w:r w:rsidRPr="00F925F8">
        <w:rPr>
          <w:rFonts w:hint="eastAsia"/>
          <w:sz w:val="24"/>
        </w:rPr>
        <w:t>萧山区</w:t>
      </w:r>
      <w:proofErr w:type="gramEnd"/>
      <w:r w:rsidRPr="00F925F8">
        <w:rPr>
          <w:rFonts w:hint="eastAsia"/>
          <w:sz w:val="24"/>
        </w:rPr>
        <w:t>人民法院（</w:t>
      </w:r>
      <w:r w:rsidRPr="00F925F8">
        <w:rPr>
          <w:rFonts w:hint="eastAsia"/>
          <w:sz w:val="24"/>
        </w:rPr>
        <w:t>2016</w:t>
      </w:r>
      <w:r w:rsidRPr="00F925F8">
        <w:rPr>
          <w:rFonts w:hint="eastAsia"/>
          <w:sz w:val="24"/>
        </w:rPr>
        <w:t>）浙</w:t>
      </w:r>
      <w:r w:rsidRPr="00F925F8">
        <w:rPr>
          <w:rFonts w:hint="eastAsia"/>
          <w:sz w:val="24"/>
        </w:rPr>
        <w:t>0109</w:t>
      </w:r>
      <w:r w:rsidRPr="00F925F8">
        <w:rPr>
          <w:rFonts w:hint="eastAsia"/>
          <w:sz w:val="24"/>
        </w:rPr>
        <w:t>刑初</w:t>
      </w:r>
      <w:r w:rsidRPr="00F925F8">
        <w:rPr>
          <w:rFonts w:hint="eastAsia"/>
          <w:sz w:val="24"/>
        </w:rPr>
        <w:t>1736</w:t>
      </w:r>
      <w:r w:rsidRPr="00F925F8">
        <w:rPr>
          <w:rFonts w:hint="eastAsia"/>
          <w:sz w:val="24"/>
        </w:rPr>
        <w:t>号刑事判决第一项、第二项、第三项、第四项的定罪部分及第五项没收犯罪工具、追缴赃款部分。二、撤销杭州市</w:t>
      </w:r>
      <w:proofErr w:type="gramStart"/>
      <w:r w:rsidRPr="00F925F8">
        <w:rPr>
          <w:rFonts w:hint="eastAsia"/>
          <w:sz w:val="24"/>
        </w:rPr>
        <w:t>萧山区</w:t>
      </w:r>
      <w:proofErr w:type="gramEnd"/>
      <w:r w:rsidRPr="00F925F8">
        <w:rPr>
          <w:rFonts w:hint="eastAsia"/>
          <w:sz w:val="24"/>
        </w:rPr>
        <w:t>人民法院（</w:t>
      </w:r>
      <w:r w:rsidRPr="00F925F8">
        <w:rPr>
          <w:rFonts w:hint="eastAsia"/>
          <w:sz w:val="24"/>
        </w:rPr>
        <w:t>2016</w:t>
      </w:r>
      <w:r w:rsidRPr="00F925F8">
        <w:rPr>
          <w:rFonts w:hint="eastAsia"/>
          <w:sz w:val="24"/>
        </w:rPr>
        <w:t>）浙</w:t>
      </w:r>
      <w:r w:rsidRPr="00F925F8">
        <w:rPr>
          <w:rFonts w:hint="eastAsia"/>
          <w:sz w:val="24"/>
        </w:rPr>
        <w:t>0109</w:t>
      </w:r>
      <w:r w:rsidRPr="00F925F8">
        <w:rPr>
          <w:rFonts w:hint="eastAsia"/>
          <w:sz w:val="24"/>
        </w:rPr>
        <w:t>刑初</w:t>
      </w:r>
      <w:r w:rsidRPr="00F925F8">
        <w:rPr>
          <w:rFonts w:hint="eastAsia"/>
          <w:sz w:val="24"/>
        </w:rPr>
        <w:t>1736</w:t>
      </w:r>
      <w:r w:rsidRPr="00F925F8">
        <w:rPr>
          <w:rFonts w:hint="eastAsia"/>
          <w:sz w:val="24"/>
        </w:rPr>
        <w:t>号刑事判决第一项、第二项、第三项、第</w:t>
      </w:r>
      <w:r w:rsidRPr="00F925F8">
        <w:rPr>
          <w:rFonts w:hint="eastAsia"/>
          <w:sz w:val="24"/>
        </w:rPr>
        <w:t>四项的量刑部分。三、上诉人（原审被告人）谢检军犯开设赌场罪，判处有期徒刑三年，并处罚金人民币</w:t>
      </w:r>
      <w:r w:rsidRPr="00F925F8">
        <w:rPr>
          <w:rFonts w:hint="eastAsia"/>
          <w:sz w:val="24"/>
        </w:rPr>
        <w:t>25000</w:t>
      </w:r>
      <w:r w:rsidRPr="00F925F8">
        <w:rPr>
          <w:rFonts w:hint="eastAsia"/>
          <w:sz w:val="24"/>
        </w:rPr>
        <w:t>元。四、原审被告人高垒犯开设赌场罪，判处有期徒刑二年六个月，并处罚金人民币</w:t>
      </w:r>
      <w:r w:rsidRPr="00F925F8">
        <w:rPr>
          <w:rFonts w:hint="eastAsia"/>
          <w:sz w:val="24"/>
        </w:rPr>
        <w:t>20000</w:t>
      </w:r>
      <w:r w:rsidRPr="00F925F8">
        <w:rPr>
          <w:rFonts w:hint="eastAsia"/>
          <w:sz w:val="24"/>
        </w:rPr>
        <w:t>元。五、上诉人（原审被告人）高尔</w:t>
      </w:r>
      <w:proofErr w:type="gramStart"/>
      <w:r w:rsidRPr="00F925F8">
        <w:rPr>
          <w:rFonts w:hint="eastAsia"/>
          <w:sz w:val="24"/>
        </w:rPr>
        <w:t>樵</w:t>
      </w:r>
      <w:proofErr w:type="gramEnd"/>
      <w:r w:rsidRPr="00F925F8">
        <w:rPr>
          <w:rFonts w:hint="eastAsia"/>
          <w:sz w:val="24"/>
        </w:rPr>
        <w:t>犯开设赌场罪，判处有期徒刑二年六个月，并处罚金人民币</w:t>
      </w:r>
      <w:r w:rsidRPr="00F925F8">
        <w:rPr>
          <w:rFonts w:hint="eastAsia"/>
          <w:sz w:val="24"/>
        </w:rPr>
        <w:t>15000</w:t>
      </w:r>
      <w:r w:rsidRPr="00F925F8">
        <w:rPr>
          <w:rFonts w:hint="eastAsia"/>
          <w:sz w:val="24"/>
        </w:rPr>
        <w:t>元。六、上诉人（原审被告人）杨泽彬犯开设赌场罪，判处有期徒刑一年六个月，并处罚金人民币</w:t>
      </w:r>
      <w:r w:rsidRPr="00F925F8">
        <w:rPr>
          <w:rFonts w:hint="eastAsia"/>
          <w:sz w:val="24"/>
        </w:rPr>
        <w:t>10000</w:t>
      </w:r>
      <w:r w:rsidRPr="00F925F8">
        <w:rPr>
          <w:rFonts w:hint="eastAsia"/>
          <w:sz w:val="24"/>
        </w:rPr>
        <w:t>元。</w:t>
      </w:r>
    </w:p>
    <w:p w:rsidR="00C7691B" w:rsidRPr="00F925F8" w:rsidRDefault="00F925F8" w:rsidP="00F925F8">
      <w:pPr>
        <w:spacing w:line="480" w:lineRule="auto"/>
        <w:ind w:firstLineChars="200" w:firstLine="480"/>
        <w:rPr>
          <w:sz w:val="24"/>
        </w:rPr>
      </w:pPr>
      <w:r w:rsidRPr="00F925F8">
        <w:rPr>
          <w:rFonts w:hint="eastAsia"/>
          <w:sz w:val="24"/>
        </w:rPr>
        <w:t>【裁判理由】</w:t>
      </w:r>
    </w:p>
    <w:p w:rsidR="00C7691B" w:rsidRPr="00F925F8" w:rsidRDefault="00F925F8" w:rsidP="00F925F8">
      <w:pPr>
        <w:spacing w:line="480" w:lineRule="auto"/>
        <w:ind w:firstLineChars="200" w:firstLine="480"/>
        <w:rPr>
          <w:sz w:val="24"/>
        </w:rPr>
      </w:pPr>
      <w:r w:rsidRPr="00F925F8">
        <w:rPr>
          <w:rFonts w:hint="eastAsia"/>
          <w:sz w:val="24"/>
        </w:rPr>
        <w:t>法院生效裁判认为，以营利为目的，通过邀请人员加</w:t>
      </w:r>
      <w:proofErr w:type="gramStart"/>
      <w:r w:rsidRPr="00F925F8">
        <w:rPr>
          <w:rFonts w:hint="eastAsia"/>
          <w:sz w:val="24"/>
        </w:rPr>
        <w:t>入微信群</w:t>
      </w:r>
      <w:proofErr w:type="gramEnd"/>
      <w:r w:rsidRPr="00F925F8">
        <w:rPr>
          <w:rFonts w:hint="eastAsia"/>
          <w:sz w:val="24"/>
        </w:rPr>
        <w:t>，利用</w:t>
      </w:r>
      <w:proofErr w:type="gramStart"/>
      <w:r w:rsidRPr="00F925F8">
        <w:rPr>
          <w:rFonts w:hint="eastAsia"/>
          <w:sz w:val="24"/>
        </w:rPr>
        <w:t>微信群</w:t>
      </w:r>
      <w:proofErr w:type="gramEnd"/>
      <w:r w:rsidRPr="00F925F8">
        <w:rPr>
          <w:rFonts w:hint="eastAsia"/>
          <w:sz w:val="24"/>
        </w:rPr>
        <w:t>进行控制管理，以抢红包方式进行赌博，设定赌博</w:t>
      </w:r>
      <w:r w:rsidRPr="00F925F8">
        <w:rPr>
          <w:rFonts w:hint="eastAsia"/>
          <w:sz w:val="24"/>
        </w:rPr>
        <w:t>规则，在一段时间内持续组织赌博活动的行为，属于刑法第三百零三条第二款规定的“开设赌场”。谢检军、高垒、高尔</w:t>
      </w:r>
      <w:proofErr w:type="gramStart"/>
      <w:r w:rsidRPr="00F925F8">
        <w:rPr>
          <w:rFonts w:hint="eastAsia"/>
          <w:sz w:val="24"/>
        </w:rPr>
        <w:t>樵</w:t>
      </w:r>
      <w:proofErr w:type="gramEnd"/>
      <w:r w:rsidRPr="00F925F8">
        <w:rPr>
          <w:rFonts w:hint="eastAsia"/>
          <w:sz w:val="24"/>
        </w:rPr>
        <w:t>、杨泽彬伙同他人开设赌场，均已构成开设赌场罪，且系情节严重。</w:t>
      </w:r>
      <w:r w:rsidRPr="00F925F8">
        <w:rPr>
          <w:rFonts w:hint="eastAsia"/>
          <w:sz w:val="24"/>
        </w:rPr>
        <w:lastRenderedPageBreak/>
        <w:t>谢检军、高垒、高尔</w:t>
      </w:r>
      <w:proofErr w:type="gramStart"/>
      <w:r w:rsidRPr="00F925F8">
        <w:rPr>
          <w:rFonts w:hint="eastAsia"/>
          <w:sz w:val="24"/>
        </w:rPr>
        <w:t>樵</w:t>
      </w:r>
      <w:proofErr w:type="gramEnd"/>
      <w:r w:rsidRPr="00F925F8">
        <w:rPr>
          <w:rFonts w:hint="eastAsia"/>
          <w:sz w:val="24"/>
        </w:rPr>
        <w:t>、杨泽彬在共同犯罪中地位和作用较轻，均系从犯，原判未认定从犯不当，依法予以纠正，并对谢检军予以从轻处罚，对高尔</w:t>
      </w:r>
      <w:proofErr w:type="gramStart"/>
      <w:r w:rsidRPr="00F925F8">
        <w:rPr>
          <w:rFonts w:hint="eastAsia"/>
          <w:sz w:val="24"/>
        </w:rPr>
        <w:t>樵</w:t>
      </w:r>
      <w:proofErr w:type="gramEnd"/>
      <w:r w:rsidRPr="00F925F8">
        <w:rPr>
          <w:rFonts w:hint="eastAsia"/>
          <w:sz w:val="24"/>
        </w:rPr>
        <w:t>、杨泽彬、高垒均予以减轻处罚。杨泽彬犯罪后自动投案，并如实供述自己的罪行，系自首，依法予以从轻处罚。谢检军、高尔</w:t>
      </w:r>
      <w:proofErr w:type="gramStart"/>
      <w:r w:rsidRPr="00F925F8">
        <w:rPr>
          <w:rFonts w:hint="eastAsia"/>
          <w:sz w:val="24"/>
        </w:rPr>
        <w:t>樵</w:t>
      </w:r>
      <w:proofErr w:type="gramEnd"/>
      <w:r w:rsidRPr="00F925F8">
        <w:rPr>
          <w:rFonts w:hint="eastAsia"/>
          <w:sz w:val="24"/>
        </w:rPr>
        <w:t>、高垒到案后如实供述犯罪事实，依法予以从轻处罚。谢检军、高尔</w:t>
      </w:r>
      <w:proofErr w:type="gramStart"/>
      <w:r w:rsidRPr="00F925F8">
        <w:rPr>
          <w:rFonts w:hint="eastAsia"/>
          <w:sz w:val="24"/>
        </w:rPr>
        <w:t>樵</w:t>
      </w:r>
      <w:proofErr w:type="gramEnd"/>
      <w:r w:rsidRPr="00F925F8">
        <w:rPr>
          <w:rFonts w:hint="eastAsia"/>
          <w:sz w:val="24"/>
        </w:rPr>
        <w:t>、杨泽彬、高垒案发后退赃，二审审理期</w:t>
      </w:r>
      <w:r w:rsidRPr="00F925F8">
        <w:rPr>
          <w:rFonts w:hint="eastAsia"/>
          <w:sz w:val="24"/>
        </w:rPr>
        <w:t>间杨泽彬的家人又代为退赃，均酌情予以从轻处罚。</w:t>
      </w:r>
    </w:p>
    <w:p w:rsidR="00C7691B" w:rsidRPr="00F925F8" w:rsidRDefault="00F925F8" w:rsidP="00F925F8">
      <w:pPr>
        <w:spacing w:line="480" w:lineRule="auto"/>
        <w:ind w:firstLineChars="200" w:firstLine="480"/>
        <w:rPr>
          <w:sz w:val="24"/>
        </w:rPr>
      </w:pPr>
      <w:r w:rsidRPr="00F925F8">
        <w:rPr>
          <w:rFonts w:hint="eastAsia"/>
          <w:sz w:val="24"/>
        </w:rPr>
        <w:t>（生效裁判审判人员：钱安定、胡荣、张茂鑫）</w:t>
      </w:r>
    </w:p>
    <w:p w:rsidR="00C7691B" w:rsidRPr="00F925F8" w:rsidRDefault="00C7691B" w:rsidP="00F925F8">
      <w:pPr>
        <w:spacing w:line="480" w:lineRule="auto"/>
        <w:ind w:firstLineChars="200" w:firstLine="480"/>
        <w:rPr>
          <w:sz w:val="24"/>
        </w:rPr>
      </w:pPr>
    </w:p>
    <w:sectPr w:rsidR="00C7691B" w:rsidRPr="00F925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66E77"/>
    <w:rsid w:val="00C7691B"/>
    <w:rsid w:val="00F925F8"/>
    <w:rsid w:val="6E366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1422</Words>
  <Characters>8107</Characters>
  <Application>Microsoft Office Word</Application>
  <DocSecurity>0</DocSecurity>
  <Lines>67</Lines>
  <Paragraphs>19</Paragraphs>
  <ScaleCrop>false</ScaleCrop>
  <Company/>
  <LinksUpToDate>false</LinksUpToDate>
  <CharactersWithSpaces>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快乐家族</dc:creator>
  <cp:lastModifiedBy>00</cp:lastModifiedBy>
  <cp:revision>2</cp:revision>
  <dcterms:created xsi:type="dcterms:W3CDTF">2019-04-18T09:14:00Z</dcterms:created>
  <dcterms:modified xsi:type="dcterms:W3CDTF">2019-04-19T08:13:00Z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